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pPr w:leftFromText="141" w:rightFromText="141" w:vertAnchor="text" w:horzAnchor="margin" w:tblpY="10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BF3B51" w:rsidRPr="00E300BE" w14:paraId="5D26F584" w14:textId="77777777" w:rsidTr="00BF3B51">
        <w:trPr>
          <w:trHeight w:val="300"/>
        </w:trPr>
        <w:tc>
          <w:tcPr>
            <w:tcW w:w="9498" w:type="dxa"/>
            <w:shd w:val="clear" w:color="auto" w:fill="37AFB5"/>
            <w:tcMar>
              <w:top w:w="85" w:type="dxa"/>
              <w:left w:w="142" w:type="dxa"/>
              <w:bottom w:w="113" w:type="dxa"/>
              <w:right w:w="142" w:type="dxa"/>
            </w:tcMar>
          </w:tcPr>
          <w:p w14:paraId="14D8D318" w14:textId="35A98C31" w:rsidR="00BF3B51" w:rsidRPr="00E300BE" w:rsidRDefault="00BF3B51" w:rsidP="00BF3B51">
            <w:pPr>
              <w:tabs>
                <w:tab w:val="left" w:pos="0"/>
                <w:tab w:val="left" w:pos="0"/>
                <w:tab w:val="right" w:pos="9214"/>
              </w:tabs>
              <w:rPr>
                <w:rFonts w:ascii="Segoe UI" w:eastAsia="Work Sans" w:hAnsi="Segoe UI" w:cs="Segoe UI"/>
                <w:b/>
                <w:bCs/>
                <w:color w:val="FFFFFF" w:themeColor="background1"/>
                <w:sz w:val="22"/>
                <w:szCs w:val="22"/>
              </w:rPr>
            </w:pPr>
            <w:r w:rsidRPr="00E300BE">
              <w:rPr>
                <w:rFonts w:ascii="Segoe UI" w:eastAsia="Work Sans" w:hAnsi="Segoe UI" w:cs="Segoe UI"/>
                <w:b/>
                <w:bCs/>
                <w:color w:val="FFFFFF" w:themeColor="background1"/>
                <w:sz w:val="22"/>
                <w:szCs w:val="22"/>
              </w:rPr>
              <w:t xml:space="preserve">Databehandling af </w:t>
            </w:r>
            <w:proofErr w:type="spellStart"/>
            <w:r w:rsidRPr="00E300BE">
              <w:rPr>
                <w:rFonts w:ascii="Segoe UI" w:eastAsia="Work Sans" w:hAnsi="Segoe UI" w:cs="Segoe UI"/>
                <w:b/>
                <w:bCs/>
                <w:color w:val="FFFFFF" w:themeColor="background1"/>
                <w:sz w:val="22"/>
                <w:szCs w:val="22"/>
              </w:rPr>
              <w:t>Pinewood</w:t>
            </w:r>
            <w:proofErr w:type="spellEnd"/>
            <w:r w:rsidRPr="00E300BE">
              <w:rPr>
                <w:rFonts w:ascii="Segoe UI" w:eastAsia="Work Sans" w:hAnsi="Segoe UI" w:cs="Segoe UI"/>
                <w:b/>
                <w:bCs/>
                <w:color w:val="FFFFFF" w:themeColor="background1"/>
                <w:sz w:val="22"/>
                <w:szCs w:val="22"/>
              </w:rPr>
              <w:t xml:space="preserve"> Derby                                                     </w:t>
            </w:r>
            <w:r w:rsidR="00CD012C">
              <w:rPr>
                <w:rFonts w:ascii="Segoe UI" w:eastAsia="Work Sans" w:hAnsi="Segoe UI" w:cs="Segoe UI"/>
                <w:b/>
                <w:bCs/>
                <w:color w:val="FFFFFF" w:themeColor="background1"/>
                <w:sz w:val="22"/>
                <w:szCs w:val="22"/>
              </w:rPr>
              <w:t xml:space="preserve">                 </w:t>
            </w:r>
            <w:r w:rsidRPr="00E300BE">
              <w:rPr>
                <w:rFonts w:ascii="Segoe UI" w:eastAsia="Work Sans" w:hAnsi="Segoe UI" w:cs="Segoe UI"/>
                <w:b/>
                <w:bCs/>
                <w:color w:val="FFFFFF" w:themeColor="background1"/>
                <w:sz w:val="22"/>
                <w:szCs w:val="22"/>
              </w:rPr>
              <w:t xml:space="preserve"> Arbejdsark</w:t>
            </w:r>
          </w:p>
        </w:tc>
      </w:tr>
    </w:tbl>
    <w:p w14:paraId="6094BE1D" w14:textId="655F8656" w:rsidR="00E300BE" w:rsidRPr="00E300BE" w:rsidRDefault="36031D6F" w:rsidP="00BF3B51">
      <w:pPr>
        <w:spacing w:before="120" w:after="240"/>
        <w:rPr>
          <w:rFonts w:ascii="Segoe UI" w:eastAsia="Segoe UI" w:hAnsi="Segoe UI" w:cs="Segoe UI"/>
          <w:sz w:val="64"/>
          <w:szCs w:val="64"/>
        </w:rPr>
      </w:pPr>
      <w:r w:rsidRPr="00E300BE">
        <w:rPr>
          <w:rFonts w:ascii="Segoe UI" w:eastAsia="Work Sans" w:hAnsi="Segoe UI" w:cs="Segoe UI"/>
          <w:b/>
          <w:bCs/>
          <w:caps/>
          <w:color w:val="224B5A"/>
          <w:sz w:val="64"/>
          <w:szCs w:val="64"/>
        </w:rPr>
        <w:t>PINEWOOD DERBY</w:t>
      </w:r>
    </w:p>
    <w:p w14:paraId="622E5F35" w14:textId="77777777" w:rsidR="00E300BE" w:rsidRDefault="00E300BE" w:rsidP="00BF3B51">
      <w:pPr>
        <w:spacing w:before="120" w:after="240"/>
        <w:rPr>
          <w:rFonts w:ascii="Segoe UI" w:eastAsia="Segoe UI" w:hAnsi="Segoe UI" w:cs="Segoe UI"/>
          <w:sz w:val="22"/>
          <w:szCs w:val="22"/>
        </w:rPr>
      </w:pPr>
    </w:p>
    <w:p w14:paraId="2956722E" w14:textId="1CB18B01" w:rsidR="65C52EF8" w:rsidRPr="00E300BE" w:rsidRDefault="65C52EF8" w:rsidP="00BF3B51">
      <w:pPr>
        <w:spacing w:before="120" w:after="240"/>
        <w:rPr>
          <w:rFonts w:ascii="Segoe UI" w:hAnsi="Segoe UI" w:cs="Segoe UI"/>
          <w:sz w:val="22"/>
          <w:szCs w:val="22"/>
        </w:rPr>
      </w:pPr>
      <w:r w:rsidRPr="00E300BE">
        <w:rPr>
          <w:rFonts w:ascii="Segoe UI" w:eastAsia="Segoe UI" w:hAnsi="Segoe UI" w:cs="Segoe UI"/>
          <w:sz w:val="22"/>
          <w:szCs w:val="22"/>
        </w:rPr>
        <w:t>Her lader jeg som om, jeg har lavet nogle målinger af en bil, og viser, hvordan jeg laver min databehandling. Mine tal er altså fri fantasi, men udregningerne er lavet korrekt.</w:t>
      </w:r>
    </w:p>
    <w:p w14:paraId="4D439636" w14:textId="3A1F7706" w:rsidR="00E15038" w:rsidRPr="00E300BE" w:rsidRDefault="00E300BE" w:rsidP="6B824728">
      <w:pPr>
        <w:rPr>
          <w:rFonts w:ascii="Segoe UI" w:eastAsia="Segoe UI" w:hAnsi="Segoe UI" w:cs="Segoe UI"/>
          <w:b/>
          <w:bCs/>
          <w:color w:val="224B5A"/>
          <w:sz w:val="22"/>
          <w:szCs w:val="22"/>
        </w:rPr>
      </w:pPr>
      <w:r>
        <w:rPr>
          <w:rFonts w:ascii="Segoe UI" w:eastAsia="Segoe UI" w:hAnsi="Segoe UI" w:cs="Segoe UI"/>
          <w:b/>
          <w:bCs/>
          <w:color w:val="224B5A"/>
          <w:sz w:val="22"/>
          <w:szCs w:val="22"/>
        </w:rPr>
        <w:t>MÅLEHASTIGHED</w:t>
      </w:r>
    </w:p>
    <w:p w14:paraId="2ADFF635" w14:textId="3AC7B019" w:rsidR="481D75B1" w:rsidRPr="00E300BE" w:rsidRDefault="481D75B1" w:rsidP="6B824728">
      <w:pPr>
        <w:spacing w:before="240" w:after="240"/>
        <w:rPr>
          <w:rFonts w:ascii="Segoe UI" w:hAnsi="Segoe UI" w:cs="Segoe UI"/>
          <w:sz w:val="22"/>
          <w:szCs w:val="22"/>
        </w:rPr>
      </w:pPr>
      <w:r w:rsidRPr="00E300BE">
        <w:rPr>
          <w:rFonts w:ascii="Segoe UI" w:eastAsia="Segoe UI" w:hAnsi="Segoe UI" w:cs="Segoe UI"/>
          <w:sz w:val="22"/>
          <w:szCs w:val="22"/>
        </w:rPr>
        <w:t>Jeg udmålte en afstand på 50 cm på gulvet lige ud for rampen. Derefter tog jeg tid med et stopur og noterede, hvor lang tid bilen var om at tilbagelægge denne afstand. Det gjorde jeg for 10 forskellige værdier af den uafhængige variabel, som var bilens masse. For hver værdi af massen beregnede jeg bilens slutfart, som var den afhængige variabel.</w:t>
      </w:r>
    </w:p>
    <w:p w14:paraId="04907473" w14:textId="09D4780E" w:rsidR="6B824728" w:rsidRPr="00E300BE" w:rsidRDefault="481D75B1" w:rsidP="00BF3B51">
      <w:pPr>
        <w:spacing w:before="240" w:after="240"/>
        <w:rPr>
          <w:rFonts w:ascii="Segoe UI" w:eastAsia="Segoe UI" w:hAnsi="Segoe UI" w:cs="Segoe UI"/>
          <w:sz w:val="22"/>
          <w:szCs w:val="22"/>
        </w:rPr>
      </w:pPr>
      <w:r w:rsidRPr="00E300BE">
        <w:rPr>
          <w:rFonts w:ascii="Segoe UI" w:eastAsia="Segoe UI" w:hAnsi="Segoe UI" w:cs="Segoe UI"/>
          <w:sz w:val="22"/>
          <w:szCs w:val="22"/>
        </w:rPr>
        <w:t>Ved en af mine målinger brugte bilen 0,74 sekunder på at tilbagelægge 50 cm. Derfor var dens slutfart:</w:t>
      </w:r>
    </w:p>
    <w:p w14:paraId="49D2909F" w14:textId="3C5B3DA2" w:rsidR="009839B8" w:rsidRPr="00E300BE" w:rsidRDefault="00BF3B51" w:rsidP="6BE5A9D1">
      <w:pPr>
        <w:jc w:val="center"/>
        <w:rPr>
          <w:rFonts w:ascii="Segoe UI" w:eastAsia="Segoe UI" w:hAnsi="Segoe UI" w:cs="Segoe UI"/>
          <w:b/>
          <w:bCs/>
          <w:sz w:val="22"/>
          <w:szCs w:val="22"/>
        </w:rPr>
      </w:pPr>
      <m:oMathPara>
        <m:oMath>
          <m:r>
            <m:rPr>
              <m:sty m:val="bi"/>
            </m:rPr>
            <w:rPr>
              <w:rFonts w:ascii="Cambria Math" w:hAnsi="Cambria Math" w:cs="Segoe UI"/>
              <w:sz w:val="22"/>
              <w:szCs w:val="22"/>
            </w:rPr>
            <m:t>v=</m:t>
          </m:r>
          <m:f>
            <m:fPr>
              <m:ctrlPr>
                <w:rPr>
                  <w:rFonts w:ascii="Cambria Math" w:hAnsi="Cambria Math" w:cs="Segoe UI"/>
                  <w:b/>
                  <w:bCs/>
                  <w:i/>
                  <w:sz w:val="22"/>
                  <w:szCs w:val="22"/>
                </w:rPr>
              </m:ctrlPr>
            </m:fPr>
            <m:num>
              <m:r>
                <m:rPr>
                  <m:sty m:val="b"/>
                </m:rPr>
                <w:rPr>
                  <w:rFonts w:ascii="Cambria Math" w:hAnsi="Cambria Math" w:cs="Segoe UI"/>
                  <w:sz w:val="22"/>
                  <w:szCs w:val="22"/>
                </w:rPr>
                <m:t>Δ</m:t>
              </m:r>
              <m:r>
                <m:rPr>
                  <m:sty m:val="bi"/>
                </m:rPr>
                <w:rPr>
                  <w:rFonts w:ascii="Cambria Math" w:hAnsi="Cambria Math" w:cs="Segoe UI"/>
                  <w:sz w:val="22"/>
                  <w:szCs w:val="22"/>
                </w:rPr>
                <m:t>s</m:t>
              </m:r>
            </m:num>
            <m:den>
              <m:r>
                <m:rPr>
                  <m:sty m:val="b"/>
                </m:rPr>
                <w:rPr>
                  <w:rFonts w:ascii="Cambria Math" w:hAnsi="Cambria Math" w:cs="Segoe UI"/>
                  <w:sz w:val="22"/>
                  <w:szCs w:val="22"/>
                </w:rPr>
                <m:t>Δ</m:t>
              </m:r>
              <m:r>
                <m:rPr>
                  <m:sty m:val="bi"/>
                </m:rPr>
                <w:rPr>
                  <w:rFonts w:ascii="Cambria Math" w:hAnsi="Cambria Math" w:cs="Segoe UI"/>
                  <w:sz w:val="22"/>
                  <w:szCs w:val="22"/>
                </w:rPr>
                <m:t>t</m:t>
              </m:r>
            </m:den>
          </m:f>
          <m:r>
            <m:rPr>
              <m:sty m:val="bi"/>
            </m:rPr>
            <w:rPr>
              <w:rFonts w:ascii="Cambria Math" w:hAnsi="Cambria Math" w:cs="Segoe UI"/>
              <w:sz w:val="22"/>
              <w:szCs w:val="22"/>
            </w:rPr>
            <m:t>=</m:t>
          </m:r>
          <m:f>
            <m:fPr>
              <m:ctrlPr>
                <w:rPr>
                  <w:rFonts w:ascii="Cambria Math" w:hAnsi="Cambria Math" w:cs="Segoe UI"/>
                  <w:b/>
                  <w:bCs/>
                  <w:i/>
                  <w:sz w:val="22"/>
                  <w:szCs w:val="22"/>
                </w:rPr>
              </m:ctrlPr>
            </m:fPr>
            <m:num>
              <m:r>
                <m:rPr>
                  <m:sty m:val="bi"/>
                </m:rPr>
                <w:rPr>
                  <w:rFonts w:ascii="Cambria Math" w:hAnsi="Cambria Math" w:cs="Segoe UI"/>
                  <w:sz w:val="22"/>
                  <w:szCs w:val="22"/>
                </w:rPr>
                <m:t xml:space="preserve">0,50 </m:t>
              </m:r>
              <m:r>
                <m:rPr>
                  <m:sty m:val="b"/>
                </m:rPr>
                <w:rPr>
                  <w:rFonts w:ascii="Cambria Math" w:hAnsi="Cambria Math" w:cs="Segoe UI"/>
                  <w:sz w:val="22"/>
                  <w:szCs w:val="22"/>
                </w:rPr>
                <m:t>m</m:t>
              </m:r>
            </m:num>
            <m:den>
              <m:r>
                <m:rPr>
                  <m:sty m:val="bi"/>
                </m:rPr>
                <w:rPr>
                  <w:rFonts w:ascii="Cambria Math" w:hAnsi="Cambria Math" w:cs="Segoe UI"/>
                  <w:sz w:val="22"/>
                  <w:szCs w:val="22"/>
                </w:rPr>
                <m:t xml:space="preserve">0,74 </m:t>
              </m:r>
              <m:r>
                <m:rPr>
                  <m:sty m:val="b"/>
                </m:rPr>
                <w:rPr>
                  <w:rFonts w:ascii="Cambria Math" w:hAnsi="Cambria Math" w:cs="Segoe UI"/>
                  <w:sz w:val="22"/>
                  <w:szCs w:val="22"/>
                </w:rPr>
                <m:t>s</m:t>
              </m:r>
            </m:den>
          </m:f>
          <m:r>
            <m:rPr>
              <m:sty m:val="bi"/>
            </m:rPr>
            <w:rPr>
              <w:rFonts w:ascii="Cambria Math" w:hAnsi="Cambria Math" w:cs="Segoe UI"/>
              <w:sz w:val="22"/>
              <w:szCs w:val="22"/>
            </w:rPr>
            <m:t>=0,68</m:t>
          </m:r>
          <m:f>
            <m:fPr>
              <m:ctrlPr>
                <w:rPr>
                  <w:rFonts w:ascii="Cambria Math" w:hAnsi="Cambria Math" w:cs="Segoe UI"/>
                  <w:b/>
                  <w:bCs/>
                  <w:iCs/>
                  <w:sz w:val="22"/>
                  <w:szCs w:val="22"/>
                </w:rPr>
              </m:ctrlPr>
            </m:fPr>
            <m:num>
              <m:r>
                <m:rPr>
                  <m:sty m:val="b"/>
                </m:rPr>
                <w:rPr>
                  <w:rFonts w:ascii="Cambria Math" w:hAnsi="Cambria Math" w:cs="Segoe UI"/>
                  <w:sz w:val="22"/>
                  <w:szCs w:val="22"/>
                </w:rPr>
                <m:t>m</m:t>
              </m:r>
            </m:num>
            <m:den>
              <m:r>
                <m:rPr>
                  <m:sty m:val="b"/>
                </m:rPr>
                <w:rPr>
                  <w:rFonts w:ascii="Cambria Math" w:hAnsi="Cambria Math" w:cs="Segoe UI"/>
                  <w:sz w:val="22"/>
                  <w:szCs w:val="22"/>
                </w:rPr>
                <m:t>s</m:t>
              </m:r>
            </m:den>
          </m:f>
        </m:oMath>
      </m:oMathPara>
    </w:p>
    <w:p w14:paraId="40E3BB13" w14:textId="77777777" w:rsidR="00BF3B51" w:rsidRPr="00E300BE" w:rsidRDefault="00BF3B51" w:rsidP="6B824728">
      <w:pPr>
        <w:rPr>
          <w:rFonts w:ascii="Segoe UI" w:eastAsia="Segoe UI" w:hAnsi="Segoe UI" w:cs="Segoe UI"/>
          <w:b/>
          <w:bCs/>
          <w:color w:val="224B5A"/>
          <w:sz w:val="22"/>
          <w:szCs w:val="22"/>
        </w:rPr>
      </w:pPr>
    </w:p>
    <w:p w14:paraId="67C0FCC7" w14:textId="0D867253" w:rsidR="002148F8" w:rsidRPr="00E300BE" w:rsidRDefault="002148F8" w:rsidP="6B824728">
      <w:pPr>
        <w:rPr>
          <w:rFonts w:ascii="Segoe UI" w:eastAsia="Segoe UI" w:hAnsi="Segoe UI" w:cs="Segoe UI"/>
          <w:sz w:val="22"/>
          <w:szCs w:val="22"/>
        </w:rPr>
      </w:pPr>
      <w:r w:rsidRPr="00E300BE">
        <w:rPr>
          <w:rFonts w:ascii="Segoe UI" w:eastAsia="Segoe UI" w:hAnsi="Segoe UI" w:cs="Segoe UI"/>
          <w:b/>
          <w:bCs/>
          <w:color w:val="224B5A"/>
          <w:sz w:val="22"/>
          <w:szCs w:val="22"/>
        </w:rPr>
        <w:t>L</w:t>
      </w:r>
      <w:r w:rsidR="00E300BE">
        <w:rPr>
          <w:rFonts w:ascii="Segoe UI" w:eastAsia="Segoe UI" w:hAnsi="Segoe UI" w:cs="Segoe UI"/>
          <w:b/>
          <w:bCs/>
          <w:color w:val="224B5A"/>
          <w:sz w:val="22"/>
          <w:szCs w:val="22"/>
        </w:rPr>
        <w:t>AVE GRAF</w:t>
      </w:r>
    </w:p>
    <w:p w14:paraId="3CE34455" w14:textId="678D5C3D" w:rsidR="002C592A" w:rsidRPr="00E300BE" w:rsidRDefault="5A0FCA2B" w:rsidP="6B824728">
      <w:pPr>
        <w:rPr>
          <w:rFonts w:ascii="Segoe UI" w:eastAsia="Segoe UI" w:hAnsi="Segoe UI" w:cs="Segoe UI"/>
          <w:sz w:val="22"/>
          <w:szCs w:val="22"/>
        </w:rPr>
      </w:pPr>
      <w:r w:rsidRPr="00E300BE">
        <w:rPr>
          <w:rFonts w:ascii="Segoe UI" w:eastAsia="Segoe UI" w:hAnsi="Segoe UI" w:cs="Segoe UI"/>
          <w:sz w:val="22"/>
          <w:szCs w:val="22"/>
        </w:rPr>
        <w:t xml:space="preserve">Jeg udregner hastigheden for alle værdier af min uafhængige variabel og indsætter resultaterne i et </w:t>
      </w:r>
      <m:oMath>
        <m:r>
          <w:rPr>
            <w:rFonts w:ascii="Cambria Math" w:eastAsia="Segoe UI" w:hAnsi="Cambria Math" w:cs="Segoe UI"/>
            <w:sz w:val="22"/>
            <w:szCs w:val="22"/>
          </w:rPr>
          <m:t>(x,y)</m:t>
        </m:r>
      </m:oMath>
      <w:r w:rsidR="00BF3B51" w:rsidRPr="00E300BE">
        <w:rPr>
          <w:rFonts w:ascii="Segoe UI" w:eastAsia="Segoe UI" w:hAnsi="Segoe UI" w:cs="Segoe UI"/>
          <w:sz w:val="22"/>
          <w:szCs w:val="22"/>
        </w:rPr>
        <w:t>-punktdiagram:</w:t>
      </w:r>
    </w:p>
    <w:p w14:paraId="1C0DF566" w14:textId="2C5DDE21" w:rsidR="003D74EC" w:rsidRPr="00E300BE" w:rsidRDefault="00BC2F77" w:rsidP="6BE5A9D1">
      <w:pPr>
        <w:rPr>
          <w:rFonts w:ascii="Segoe UI" w:eastAsia="Segoe UI" w:hAnsi="Segoe UI" w:cs="Segoe UI"/>
          <w:sz w:val="22"/>
          <w:szCs w:val="22"/>
        </w:rPr>
      </w:pPr>
      <w:r w:rsidRPr="00E300BE">
        <w:rPr>
          <w:rFonts w:ascii="Segoe UI" w:hAnsi="Segoe UI" w:cs="Segoe UI"/>
          <w:noProof/>
          <w:sz w:val="22"/>
          <w:szCs w:val="22"/>
        </w:rPr>
        <w:drawing>
          <wp:inline distT="0" distB="0" distL="0" distR="0" wp14:anchorId="281F67A4" wp14:editId="66257ACF">
            <wp:extent cx="6120130" cy="2407285"/>
            <wp:effectExtent l="0" t="0" r="0" b="0"/>
            <wp:docPr id="8499884" name="Billede 1" descr="Et billede, der indeholder tekst, nummer/tal, Font/skrifttype, skærmbillede&#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9884" name="Billede 1" descr="Et billede, der indeholder tekst, nummer/tal, Font/skrifttype, skærmbillede&#10;&#10;Indhold genereret af kunstig intelligens kan være forkert."/>
                    <pic:cNvPicPr/>
                  </pic:nvPicPr>
                  <pic:blipFill>
                    <a:blip r:embed="rId9"/>
                    <a:stretch>
                      <a:fillRect/>
                    </a:stretch>
                  </pic:blipFill>
                  <pic:spPr>
                    <a:xfrm>
                      <a:off x="0" y="0"/>
                      <a:ext cx="6120130" cy="2407285"/>
                    </a:xfrm>
                    <a:prstGeom prst="rect">
                      <a:avLst/>
                    </a:prstGeom>
                  </pic:spPr>
                </pic:pic>
              </a:graphicData>
            </a:graphic>
          </wp:inline>
        </w:drawing>
      </w:r>
    </w:p>
    <w:p w14:paraId="1FFAACB6" w14:textId="3077634B" w:rsidR="008F1208" w:rsidRPr="00E300BE" w:rsidRDefault="008F1208" w:rsidP="6B824728">
      <w:pPr>
        <w:rPr>
          <w:rFonts w:ascii="Segoe UI" w:eastAsia="Segoe UI" w:hAnsi="Segoe UI" w:cs="Segoe UI"/>
          <w:sz w:val="22"/>
          <w:szCs w:val="22"/>
        </w:rPr>
      </w:pPr>
      <w:r w:rsidRPr="00E300BE">
        <w:rPr>
          <w:rFonts w:ascii="Segoe UI" w:eastAsia="Segoe UI" w:hAnsi="Segoe UI" w:cs="Segoe UI"/>
          <w:sz w:val="22"/>
          <w:szCs w:val="22"/>
        </w:rPr>
        <w:lastRenderedPageBreak/>
        <w:t>Mine punkter ser ud til at ligge lidt tilfældigt, og R</w:t>
      </w:r>
      <w:r w:rsidRPr="00E300BE">
        <w:rPr>
          <w:rFonts w:ascii="Segoe UI" w:eastAsia="Segoe UI" w:hAnsi="Segoe UI" w:cs="Segoe UI"/>
          <w:sz w:val="22"/>
          <w:szCs w:val="22"/>
          <w:vertAlign w:val="superscript"/>
        </w:rPr>
        <w:t>2</w:t>
      </w:r>
      <w:r w:rsidRPr="00E300BE">
        <w:rPr>
          <w:rFonts w:ascii="Segoe UI" w:eastAsia="Segoe UI" w:hAnsi="Segoe UI" w:cs="Segoe UI"/>
          <w:sz w:val="22"/>
          <w:szCs w:val="22"/>
        </w:rPr>
        <w:t>-værdien er meget langt fra at være 1.</w:t>
      </w:r>
      <w:r w:rsidR="0DD38A84" w:rsidRPr="00E300BE">
        <w:rPr>
          <w:rFonts w:ascii="Segoe UI" w:eastAsia="Segoe UI" w:hAnsi="Segoe UI" w:cs="Segoe UI"/>
          <w:sz w:val="22"/>
          <w:szCs w:val="22"/>
        </w:rPr>
        <w:t xml:space="preserve"> Det ser derfor ikke ud til, at bilens masse havde nogen væsentlig betydning for bilens slutfart i mine målinger.</w:t>
      </w:r>
    </w:p>
    <w:p w14:paraId="75B3ACC1" w14:textId="045EAE98" w:rsidR="00F83107" w:rsidRPr="00E300BE" w:rsidRDefault="00E300BE" w:rsidP="6B824728">
      <w:pPr>
        <w:pStyle w:val="Overskrift1"/>
        <w:rPr>
          <w:rFonts w:ascii="Segoe UI" w:eastAsia="Segoe UI" w:hAnsi="Segoe UI" w:cs="Segoe UI"/>
          <w:b/>
          <w:bCs/>
          <w:color w:val="224B5A"/>
          <w:sz w:val="22"/>
          <w:szCs w:val="22"/>
        </w:rPr>
      </w:pPr>
      <w:r>
        <w:rPr>
          <w:rFonts w:ascii="Segoe UI" w:eastAsia="Segoe UI" w:hAnsi="Segoe UI" w:cs="Segoe UI"/>
          <w:b/>
          <w:bCs/>
          <w:color w:val="224B5A"/>
          <w:sz w:val="22"/>
          <w:szCs w:val="22"/>
        </w:rPr>
        <w:t>UDREGNE NYTTEVÆRDI</w:t>
      </w:r>
    </w:p>
    <w:p w14:paraId="267E9B49" w14:textId="2626323E" w:rsidR="15AF5AB5" w:rsidRPr="00E300BE" w:rsidRDefault="15AF5AB5" w:rsidP="6B824728">
      <w:pPr>
        <w:spacing w:before="240" w:after="240"/>
        <w:rPr>
          <w:rFonts w:ascii="Segoe UI" w:hAnsi="Segoe UI" w:cs="Segoe UI"/>
          <w:sz w:val="22"/>
          <w:szCs w:val="22"/>
        </w:rPr>
      </w:pPr>
      <w:r w:rsidRPr="00E300BE">
        <w:rPr>
          <w:rFonts w:ascii="Segoe UI" w:eastAsia="Segoe UI" w:hAnsi="Segoe UI" w:cs="Segoe UI"/>
          <w:sz w:val="22"/>
          <w:szCs w:val="22"/>
        </w:rPr>
        <w:t>Først udregner jeg den potentielle energi, som bilen havde ved starten. Min bil havde en masse på 0,34 kg og blev sluppet fra en højde på 0,68 m.</w:t>
      </w:r>
    </w:p>
    <w:p w14:paraId="5FB1E66B" w14:textId="2F335EA8" w:rsidR="000912F8" w:rsidRPr="00E300BE" w:rsidRDefault="00CD012C" w:rsidP="6BE5A9D1">
      <w:pPr>
        <w:jc w:val="center"/>
        <w:rPr>
          <w:rFonts w:ascii="Segoe UI" w:eastAsia="Segoe UI" w:hAnsi="Segoe UI" w:cs="Segoe UI"/>
          <w:b/>
          <w:bCs/>
          <w:sz w:val="22"/>
          <w:szCs w:val="22"/>
        </w:rPr>
      </w:pPr>
      <m:oMathPara>
        <m:oMath>
          <m:sSub>
            <m:sSubPr>
              <m:ctrlPr>
                <w:rPr>
                  <w:rFonts w:ascii="Cambria Math" w:hAnsi="Cambria Math" w:cs="Segoe UI"/>
                  <w:b/>
                  <w:bCs/>
                  <w:i/>
                  <w:sz w:val="22"/>
                  <w:szCs w:val="22"/>
                </w:rPr>
              </m:ctrlPr>
            </m:sSubPr>
            <m:e>
              <m:r>
                <m:rPr>
                  <m:sty m:val="bi"/>
                </m:rPr>
                <w:rPr>
                  <w:rFonts w:ascii="Cambria Math" w:hAnsi="Cambria Math" w:cs="Segoe UI"/>
                  <w:sz w:val="22"/>
                  <w:szCs w:val="22"/>
                </w:rPr>
                <m:t>E</m:t>
              </m:r>
            </m:e>
            <m:sub>
              <m:r>
                <m:rPr>
                  <m:sty m:val="b"/>
                </m:rPr>
                <w:rPr>
                  <w:rFonts w:ascii="Cambria Math" w:hAnsi="Cambria Math" w:cs="Segoe UI"/>
                  <w:sz w:val="22"/>
                  <w:szCs w:val="22"/>
                </w:rPr>
                <m:t>pot</m:t>
              </m:r>
            </m:sub>
          </m:sSub>
          <m:r>
            <m:rPr>
              <m:sty m:val="bi"/>
            </m:rPr>
            <w:rPr>
              <w:rFonts w:ascii="Cambria Math" w:hAnsi="Cambria Math" w:cs="Segoe UI"/>
              <w:sz w:val="22"/>
              <w:szCs w:val="22"/>
            </w:rPr>
            <m:t>=m·g·h=</m:t>
          </m:r>
          <m:r>
            <m:rPr>
              <m:sty m:val="bi"/>
            </m:rPr>
            <w:rPr>
              <w:rFonts w:ascii="Cambria Math" w:eastAsiaTheme="minorEastAsia" w:hAnsi="Cambria Math" w:cs="Segoe UI"/>
              <w:sz w:val="22"/>
              <w:szCs w:val="22"/>
            </w:rPr>
            <m:t xml:space="preserve">0,34 </m:t>
          </m:r>
          <m:r>
            <m:rPr>
              <m:sty m:val="b"/>
            </m:rPr>
            <w:rPr>
              <w:rFonts w:ascii="Cambria Math" w:eastAsiaTheme="minorEastAsia" w:hAnsi="Cambria Math" w:cs="Segoe UI"/>
              <w:sz w:val="22"/>
              <w:szCs w:val="22"/>
            </w:rPr>
            <m:t>kg</m:t>
          </m:r>
          <m:r>
            <m:rPr>
              <m:sty m:val="bi"/>
            </m:rPr>
            <w:rPr>
              <w:rFonts w:ascii="Cambria Math" w:eastAsiaTheme="minorEastAsia" w:hAnsi="Cambria Math" w:cs="Segoe UI"/>
              <w:sz w:val="22"/>
              <w:szCs w:val="22"/>
            </w:rPr>
            <m:t>·9,82</m:t>
          </m:r>
          <m:f>
            <m:fPr>
              <m:ctrlPr>
                <w:rPr>
                  <w:rFonts w:ascii="Cambria Math" w:eastAsiaTheme="minorEastAsia" w:hAnsi="Cambria Math" w:cs="Segoe UI"/>
                  <w:b/>
                  <w:bCs/>
                  <w:iCs/>
                  <w:sz w:val="22"/>
                  <w:szCs w:val="22"/>
                </w:rPr>
              </m:ctrlPr>
            </m:fPr>
            <m:num>
              <m:r>
                <m:rPr>
                  <m:sty m:val="b"/>
                </m:rPr>
                <w:rPr>
                  <w:rFonts w:ascii="Cambria Math" w:eastAsiaTheme="minorEastAsia" w:hAnsi="Cambria Math" w:cs="Segoe UI"/>
                  <w:sz w:val="22"/>
                  <w:szCs w:val="22"/>
                </w:rPr>
                <m:t>m</m:t>
              </m:r>
            </m:num>
            <m:den>
              <m:sSup>
                <m:sSupPr>
                  <m:ctrlPr>
                    <w:rPr>
                      <w:rFonts w:ascii="Cambria Math" w:eastAsiaTheme="minorEastAsia" w:hAnsi="Cambria Math" w:cs="Segoe UI"/>
                      <w:b/>
                      <w:bCs/>
                      <w:iCs/>
                      <w:sz w:val="22"/>
                      <w:szCs w:val="22"/>
                    </w:rPr>
                  </m:ctrlPr>
                </m:sSupPr>
                <m:e>
                  <m:r>
                    <m:rPr>
                      <m:sty m:val="b"/>
                    </m:rPr>
                    <w:rPr>
                      <w:rFonts w:ascii="Cambria Math" w:eastAsiaTheme="minorEastAsia" w:hAnsi="Cambria Math" w:cs="Segoe UI"/>
                      <w:sz w:val="22"/>
                      <w:szCs w:val="22"/>
                    </w:rPr>
                    <m:t>s</m:t>
                  </m:r>
                </m:e>
                <m:sup>
                  <m:r>
                    <m:rPr>
                      <m:sty m:val="b"/>
                    </m:rPr>
                    <w:rPr>
                      <w:rFonts w:ascii="Cambria Math" w:eastAsiaTheme="minorEastAsia" w:hAnsi="Cambria Math" w:cs="Segoe UI"/>
                      <w:sz w:val="22"/>
                      <w:szCs w:val="22"/>
                    </w:rPr>
                    <m:t>2</m:t>
                  </m:r>
                </m:sup>
              </m:sSup>
            </m:den>
          </m:f>
          <m:r>
            <m:rPr>
              <m:sty m:val="bi"/>
            </m:rPr>
            <w:rPr>
              <w:rFonts w:ascii="Cambria Math" w:eastAsiaTheme="minorEastAsia" w:hAnsi="Cambria Math" w:cs="Segoe UI"/>
              <w:sz w:val="22"/>
              <w:szCs w:val="22"/>
            </w:rPr>
            <m:t xml:space="preserve">·0,68 </m:t>
          </m:r>
          <m:r>
            <m:rPr>
              <m:sty m:val="b"/>
            </m:rPr>
            <w:rPr>
              <w:rFonts w:ascii="Cambria Math" w:eastAsiaTheme="minorEastAsia" w:hAnsi="Cambria Math" w:cs="Segoe UI"/>
              <w:sz w:val="22"/>
              <w:szCs w:val="22"/>
            </w:rPr>
            <m:t>m</m:t>
          </m:r>
          <m:r>
            <m:rPr>
              <m:sty m:val="bi"/>
            </m:rPr>
            <w:rPr>
              <w:rFonts w:ascii="Cambria Math" w:eastAsiaTheme="minorEastAsia" w:hAnsi="Cambria Math" w:cs="Segoe UI"/>
              <w:sz w:val="22"/>
              <w:szCs w:val="22"/>
            </w:rPr>
            <m:t xml:space="preserve">=2,2704 </m:t>
          </m:r>
          <m:r>
            <m:rPr>
              <m:sty m:val="b"/>
            </m:rPr>
            <w:rPr>
              <w:rFonts w:ascii="Cambria Math" w:eastAsiaTheme="minorEastAsia" w:hAnsi="Cambria Math" w:cs="Segoe UI"/>
              <w:sz w:val="22"/>
              <w:szCs w:val="22"/>
            </w:rPr>
            <m:t>J</m:t>
          </m:r>
        </m:oMath>
      </m:oMathPara>
    </w:p>
    <w:p w14:paraId="48452F83" w14:textId="2620A958" w:rsidR="42A800F2" w:rsidRPr="00E300BE" w:rsidRDefault="42A800F2" w:rsidP="6B824728">
      <w:pPr>
        <w:rPr>
          <w:rFonts w:ascii="Segoe UI" w:hAnsi="Segoe UI" w:cs="Segoe UI"/>
          <w:sz w:val="22"/>
          <w:szCs w:val="22"/>
        </w:rPr>
      </w:pPr>
      <w:r w:rsidRPr="00E300BE">
        <w:rPr>
          <w:rFonts w:ascii="Segoe UI" w:eastAsia="Segoe UI" w:hAnsi="Segoe UI" w:cs="Segoe UI"/>
          <w:sz w:val="22"/>
          <w:szCs w:val="22"/>
        </w:rPr>
        <w:t>Nu udregner jeg den kinetiske energi ved bunden af rampen. Bilen, som vejede 0,34 kg, havde en slutfart på 0,711 m/s, så den kinetiske energi er:</w:t>
      </w:r>
    </w:p>
    <w:p w14:paraId="48DE63C8" w14:textId="0A7C7427" w:rsidR="003E44C7" w:rsidRPr="00E300BE" w:rsidRDefault="00CD012C" w:rsidP="6BE5A9D1">
      <w:pPr>
        <w:jc w:val="center"/>
        <w:rPr>
          <w:rFonts w:ascii="Segoe UI" w:eastAsia="Segoe UI" w:hAnsi="Segoe UI" w:cs="Segoe UI"/>
          <w:b/>
          <w:bCs/>
          <w:sz w:val="22"/>
          <w:szCs w:val="22"/>
        </w:rPr>
      </w:pPr>
      <m:oMathPara>
        <m:oMath>
          <m:sSub>
            <m:sSubPr>
              <m:ctrlPr>
                <w:rPr>
                  <w:rFonts w:ascii="Cambria Math" w:hAnsi="Cambria Math" w:cs="Segoe UI"/>
                  <w:b/>
                  <w:bCs/>
                  <w:i/>
                  <w:sz w:val="22"/>
                  <w:szCs w:val="22"/>
                </w:rPr>
              </m:ctrlPr>
            </m:sSubPr>
            <m:e>
              <m:r>
                <m:rPr>
                  <m:sty m:val="bi"/>
                </m:rPr>
                <w:rPr>
                  <w:rFonts w:ascii="Cambria Math" w:hAnsi="Cambria Math" w:cs="Segoe UI"/>
                  <w:sz w:val="22"/>
                  <w:szCs w:val="22"/>
                </w:rPr>
                <m:t>E</m:t>
              </m:r>
            </m:e>
            <m:sub>
              <m:r>
                <m:rPr>
                  <m:sty m:val="b"/>
                </m:rPr>
                <w:rPr>
                  <w:rFonts w:ascii="Cambria Math" w:hAnsi="Cambria Math" w:cs="Segoe UI"/>
                  <w:sz w:val="22"/>
                  <w:szCs w:val="22"/>
                </w:rPr>
                <m:t>kin</m:t>
              </m:r>
            </m:sub>
          </m:sSub>
          <m:r>
            <m:rPr>
              <m:sty m:val="bi"/>
            </m:rPr>
            <w:rPr>
              <w:rFonts w:ascii="Cambria Math" w:hAnsi="Cambria Math" w:cs="Segoe UI"/>
              <w:sz w:val="22"/>
              <w:szCs w:val="22"/>
            </w:rPr>
            <m:t>=</m:t>
          </m:r>
          <m:f>
            <m:fPr>
              <m:ctrlPr>
                <w:rPr>
                  <w:rFonts w:ascii="Cambria Math" w:hAnsi="Cambria Math" w:cs="Segoe UI"/>
                  <w:b/>
                  <w:bCs/>
                  <w:i/>
                  <w:sz w:val="22"/>
                  <w:szCs w:val="22"/>
                </w:rPr>
              </m:ctrlPr>
            </m:fPr>
            <m:num>
              <m:r>
                <m:rPr>
                  <m:sty m:val="bi"/>
                </m:rPr>
                <w:rPr>
                  <w:rFonts w:ascii="Cambria Math" w:hAnsi="Cambria Math" w:cs="Segoe UI"/>
                  <w:sz w:val="22"/>
                  <w:szCs w:val="22"/>
                </w:rPr>
                <m:t>1</m:t>
              </m:r>
            </m:num>
            <m:den>
              <m:r>
                <m:rPr>
                  <m:sty m:val="bi"/>
                </m:rPr>
                <w:rPr>
                  <w:rFonts w:ascii="Cambria Math" w:hAnsi="Cambria Math" w:cs="Segoe UI"/>
                  <w:sz w:val="22"/>
                  <w:szCs w:val="22"/>
                </w:rPr>
                <m:t>2</m:t>
              </m:r>
            </m:den>
          </m:f>
          <m:r>
            <m:rPr>
              <m:sty m:val="bi"/>
            </m:rPr>
            <w:rPr>
              <w:rFonts w:ascii="Cambria Math" w:hAnsi="Cambria Math" w:cs="Segoe UI"/>
              <w:sz w:val="22"/>
              <w:szCs w:val="22"/>
            </w:rPr>
            <m:t>·m·</m:t>
          </m:r>
          <m:sSup>
            <m:sSupPr>
              <m:ctrlPr>
                <w:rPr>
                  <w:rFonts w:ascii="Cambria Math" w:hAnsi="Cambria Math" w:cs="Segoe UI"/>
                  <w:b/>
                  <w:bCs/>
                  <w:i/>
                  <w:sz w:val="22"/>
                  <w:szCs w:val="22"/>
                </w:rPr>
              </m:ctrlPr>
            </m:sSupPr>
            <m:e>
              <m:r>
                <m:rPr>
                  <m:sty m:val="bi"/>
                </m:rPr>
                <w:rPr>
                  <w:rFonts w:ascii="Cambria Math" w:hAnsi="Cambria Math" w:cs="Segoe UI"/>
                  <w:sz w:val="22"/>
                  <w:szCs w:val="22"/>
                </w:rPr>
                <m:t>v</m:t>
              </m:r>
            </m:e>
            <m:sup>
              <m:r>
                <m:rPr>
                  <m:sty m:val="bi"/>
                </m:rPr>
                <w:rPr>
                  <w:rFonts w:ascii="Cambria Math" w:hAnsi="Cambria Math" w:cs="Segoe UI"/>
                  <w:sz w:val="22"/>
                  <w:szCs w:val="22"/>
                </w:rPr>
                <m:t>2</m:t>
              </m:r>
            </m:sup>
          </m:sSup>
          <m:r>
            <m:rPr>
              <m:sty m:val="bi"/>
            </m:rPr>
            <w:rPr>
              <w:rFonts w:ascii="Cambria Math" w:hAnsi="Cambria Math" w:cs="Segoe UI"/>
              <w:sz w:val="22"/>
              <w:szCs w:val="22"/>
            </w:rPr>
            <m:t>=</m:t>
          </m:r>
          <m:f>
            <m:fPr>
              <m:ctrlPr>
                <w:rPr>
                  <w:rFonts w:ascii="Cambria Math" w:hAnsi="Cambria Math" w:cs="Segoe UI"/>
                  <w:b/>
                  <w:bCs/>
                  <w:i/>
                  <w:sz w:val="22"/>
                  <w:szCs w:val="22"/>
                </w:rPr>
              </m:ctrlPr>
            </m:fPr>
            <m:num>
              <m:r>
                <m:rPr>
                  <m:sty m:val="bi"/>
                </m:rPr>
                <w:rPr>
                  <w:rFonts w:ascii="Cambria Math" w:hAnsi="Cambria Math" w:cs="Segoe UI"/>
                  <w:sz w:val="22"/>
                  <w:szCs w:val="22"/>
                </w:rPr>
                <m:t>1</m:t>
              </m:r>
            </m:num>
            <m:den>
              <m:r>
                <m:rPr>
                  <m:sty m:val="bi"/>
                </m:rPr>
                <w:rPr>
                  <w:rFonts w:ascii="Cambria Math" w:hAnsi="Cambria Math" w:cs="Segoe UI"/>
                  <w:sz w:val="22"/>
                  <w:szCs w:val="22"/>
                </w:rPr>
                <m:t>2</m:t>
              </m:r>
            </m:den>
          </m:f>
          <m:r>
            <m:rPr>
              <m:sty m:val="bi"/>
            </m:rPr>
            <w:rPr>
              <w:rFonts w:ascii="Cambria Math" w:hAnsi="Cambria Math" w:cs="Segoe UI"/>
              <w:sz w:val="22"/>
              <w:szCs w:val="22"/>
            </w:rPr>
            <m:t xml:space="preserve">·0,34 </m:t>
          </m:r>
          <m:r>
            <m:rPr>
              <m:sty m:val="b"/>
            </m:rPr>
            <w:rPr>
              <w:rFonts w:ascii="Cambria Math" w:hAnsi="Cambria Math" w:cs="Segoe UI"/>
              <w:sz w:val="22"/>
              <w:szCs w:val="22"/>
            </w:rPr>
            <m:t>kg</m:t>
          </m:r>
          <m:r>
            <m:rPr>
              <m:sty m:val="bi"/>
            </m:rPr>
            <w:rPr>
              <w:rFonts w:ascii="Cambria Math" w:hAnsi="Cambria Math" w:cs="Segoe UI"/>
              <w:sz w:val="22"/>
              <w:szCs w:val="22"/>
            </w:rPr>
            <m:t>·</m:t>
          </m:r>
          <m:sSup>
            <m:sSupPr>
              <m:ctrlPr>
                <w:rPr>
                  <w:rFonts w:ascii="Cambria Math" w:hAnsi="Cambria Math" w:cs="Segoe UI"/>
                  <w:b/>
                  <w:bCs/>
                  <w:i/>
                  <w:sz w:val="22"/>
                  <w:szCs w:val="22"/>
                </w:rPr>
              </m:ctrlPr>
            </m:sSupPr>
            <m:e>
              <m:d>
                <m:dPr>
                  <m:ctrlPr>
                    <w:rPr>
                      <w:rFonts w:ascii="Cambria Math" w:hAnsi="Cambria Math" w:cs="Segoe UI"/>
                      <w:b/>
                      <w:bCs/>
                      <w:i/>
                      <w:sz w:val="22"/>
                      <w:szCs w:val="22"/>
                    </w:rPr>
                  </m:ctrlPr>
                </m:dPr>
                <m:e>
                  <m:r>
                    <m:rPr>
                      <m:sty m:val="bi"/>
                    </m:rPr>
                    <w:rPr>
                      <w:rFonts w:ascii="Cambria Math" w:hAnsi="Cambria Math" w:cs="Segoe UI"/>
                      <w:sz w:val="22"/>
                      <w:szCs w:val="22"/>
                    </w:rPr>
                    <m:t>0,711</m:t>
                  </m:r>
                  <m:f>
                    <m:fPr>
                      <m:ctrlPr>
                        <w:rPr>
                          <w:rFonts w:ascii="Cambria Math" w:hAnsi="Cambria Math" w:cs="Segoe UI"/>
                          <w:b/>
                          <w:bCs/>
                          <w:iCs/>
                          <w:sz w:val="22"/>
                          <w:szCs w:val="22"/>
                        </w:rPr>
                      </m:ctrlPr>
                    </m:fPr>
                    <m:num>
                      <m:r>
                        <m:rPr>
                          <m:sty m:val="b"/>
                        </m:rPr>
                        <w:rPr>
                          <w:rFonts w:ascii="Cambria Math" w:hAnsi="Cambria Math" w:cs="Segoe UI"/>
                          <w:sz w:val="22"/>
                          <w:szCs w:val="22"/>
                        </w:rPr>
                        <m:t>m</m:t>
                      </m:r>
                    </m:num>
                    <m:den>
                      <m:r>
                        <m:rPr>
                          <m:sty m:val="b"/>
                        </m:rPr>
                        <w:rPr>
                          <w:rFonts w:ascii="Cambria Math" w:hAnsi="Cambria Math" w:cs="Segoe UI"/>
                          <w:sz w:val="22"/>
                          <w:szCs w:val="22"/>
                        </w:rPr>
                        <m:t>s</m:t>
                      </m:r>
                    </m:den>
                  </m:f>
                </m:e>
              </m:d>
            </m:e>
            <m:sup>
              <m:r>
                <m:rPr>
                  <m:sty m:val="bi"/>
                </m:rPr>
                <w:rPr>
                  <w:rFonts w:ascii="Cambria Math" w:hAnsi="Cambria Math" w:cs="Segoe UI"/>
                  <w:sz w:val="22"/>
                  <w:szCs w:val="22"/>
                </w:rPr>
                <m:t>2</m:t>
              </m:r>
            </m:sup>
          </m:sSup>
          <m:r>
            <m:rPr>
              <m:sty m:val="bi"/>
            </m:rPr>
            <w:rPr>
              <w:rFonts w:ascii="Cambria Math" w:hAnsi="Cambria Math" w:cs="Segoe UI"/>
              <w:sz w:val="22"/>
              <w:szCs w:val="22"/>
            </w:rPr>
            <m:t xml:space="preserve">=0,0859 </m:t>
          </m:r>
          <m:r>
            <m:rPr>
              <m:sty m:val="b"/>
            </m:rPr>
            <w:rPr>
              <w:rFonts w:ascii="Cambria Math" w:hAnsi="Cambria Math" w:cs="Segoe UI"/>
              <w:sz w:val="22"/>
              <w:szCs w:val="22"/>
            </w:rPr>
            <m:t>J</m:t>
          </m:r>
        </m:oMath>
      </m:oMathPara>
    </w:p>
    <w:p w14:paraId="58C086C0" w14:textId="2382DE9C" w:rsidR="1F4B1214" w:rsidRPr="00E300BE" w:rsidRDefault="1F4B1214" w:rsidP="6B824728">
      <w:pPr>
        <w:rPr>
          <w:rFonts w:ascii="Segoe UI" w:hAnsi="Segoe UI" w:cs="Segoe UI"/>
          <w:sz w:val="22"/>
          <w:szCs w:val="22"/>
        </w:rPr>
      </w:pPr>
      <w:r w:rsidRPr="00E300BE">
        <w:rPr>
          <w:rFonts w:ascii="Segoe UI" w:eastAsia="Segoe UI" w:hAnsi="Segoe UI" w:cs="Segoe UI"/>
          <w:sz w:val="22"/>
          <w:szCs w:val="22"/>
        </w:rPr>
        <w:t>Nyttevirkningen viser, hvor stor en del af bilens potentielle energi der er omdannet til ”nyttig” energi, dvs. bevægelsesenergi:</w:t>
      </w:r>
    </w:p>
    <w:p w14:paraId="468DAA11" w14:textId="788F1284" w:rsidR="00F74244" w:rsidRPr="00E300BE" w:rsidRDefault="00BF3B51" w:rsidP="005447AC">
      <w:pPr>
        <w:rPr>
          <w:rFonts w:ascii="Segoe UI" w:hAnsi="Segoe UI" w:cs="Segoe UI"/>
          <w:b/>
          <w:bCs/>
          <w:sz w:val="22"/>
          <w:szCs w:val="22"/>
        </w:rPr>
      </w:pPr>
      <m:oMathPara>
        <m:oMath>
          <m:r>
            <m:rPr>
              <m:sty m:val="bi"/>
            </m:rPr>
            <w:rPr>
              <w:rFonts w:ascii="Cambria Math" w:hAnsi="Cambria Math" w:cs="Segoe UI"/>
              <w:sz w:val="22"/>
              <w:szCs w:val="22"/>
            </w:rPr>
            <m:t>η=</m:t>
          </m:r>
          <m:f>
            <m:fPr>
              <m:ctrlPr>
                <w:rPr>
                  <w:rFonts w:ascii="Cambria Math" w:hAnsi="Cambria Math" w:cs="Segoe UI"/>
                  <w:b/>
                  <w:bCs/>
                  <w:i/>
                  <w:sz w:val="22"/>
                  <w:szCs w:val="22"/>
                </w:rPr>
              </m:ctrlPr>
            </m:fPr>
            <m:num>
              <m:sSub>
                <m:sSubPr>
                  <m:ctrlPr>
                    <w:rPr>
                      <w:rFonts w:ascii="Cambria Math" w:hAnsi="Cambria Math" w:cs="Segoe UI"/>
                      <w:b/>
                      <w:bCs/>
                      <w:i/>
                      <w:sz w:val="22"/>
                      <w:szCs w:val="22"/>
                    </w:rPr>
                  </m:ctrlPr>
                </m:sSubPr>
                <m:e>
                  <m:r>
                    <m:rPr>
                      <m:sty m:val="bi"/>
                    </m:rPr>
                    <w:rPr>
                      <w:rFonts w:ascii="Cambria Math" w:hAnsi="Cambria Math" w:cs="Segoe UI"/>
                      <w:sz w:val="22"/>
                      <w:szCs w:val="22"/>
                    </w:rPr>
                    <m:t>E</m:t>
                  </m:r>
                </m:e>
                <m:sub>
                  <m:r>
                    <m:rPr>
                      <m:sty m:val="b"/>
                    </m:rPr>
                    <w:rPr>
                      <w:rFonts w:ascii="Cambria Math" w:hAnsi="Cambria Math" w:cs="Segoe UI"/>
                      <w:sz w:val="22"/>
                      <w:szCs w:val="22"/>
                    </w:rPr>
                    <m:t>nyttig</m:t>
                  </m:r>
                </m:sub>
              </m:sSub>
            </m:num>
            <m:den>
              <m:sSub>
                <m:sSubPr>
                  <m:ctrlPr>
                    <w:rPr>
                      <w:rFonts w:ascii="Cambria Math" w:hAnsi="Cambria Math" w:cs="Segoe UI"/>
                      <w:b/>
                      <w:bCs/>
                      <w:i/>
                      <w:sz w:val="22"/>
                      <w:szCs w:val="22"/>
                    </w:rPr>
                  </m:ctrlPr>
                </m:sSubPr>
                <m:e>
                  <m:r>
                    <m:rPr>
                      <m:sty m:val="bi"/>
                    </m:rPr>
                    <w:rPr>
                      <w:rFonts w:ascii="Cambria Math" w:hAnsi="Cambria Math" w:cs="Segoe UI"/>
                      <w:sz w:val="22"/>
                      <w:szCs w:val="22"/>
                    </w:rPr>
                    <m:t>E</m:t>
                  </m:r>
                </m:e>
                <m:sub>
                  <m:r>
                    <m:rPr>
                      <m:sty m:val="b"/>
                    </m:rPr>
                    <w:rPr>
                      <w:rFonts w:ascii="Cambria Math" w:hAnsi="Cambria Math" w:cs="Segoe UI"/>
                      <w:sz w:val="22"/>
                      <w:szCs w:val="22"/>
                    </w:rPr>
                    <m:t>tilført</m:t>
                  </m:r>
                </m:sub>
              </m:sSub>
            </m:den>
          </m:f>
          <m:r>
            <m:rPr>
              <m:sty m:val="bi"/>
            </m:rPr>
            <w:rPr>
              <w:rFonts w:ascii="Cambria Math" w:hAnsi="Cambria Math" w:cs="Segoe UI"/>
              <w:sz w:val="22"/>
              <w:szCs w:val="22"/>
            </w:rPr>
            <m:t>=</m:t>
          </m:r>
          <m:f>
            <m:fPr>
              <m:ctrlPr>
                <w:rPr>
                  <w:rFonts w:ascii="Cambria Math" w:hAnsi="Cambria Math" w:cs="Segoe UI"/>
                  <w:b/>
                  <w:bCs/>
                  <w:i/>
                  <w:sz w:val="22"/>
                  <w:szCs w:val="22"/>
                </w:rPr>
              </m:ctrlPr>
            </m:fPr>
            <m:num>
              <m:sSub>
                <m:sSubPr>
                  <m:ctrlPr>
                    <w:rPr>
                      <w:rFonts w:ascii="Cambria Math" w:hAnsi="Cambria Math" w:cs="Segoe UI"/>
                      <w:b/>
                      <w:bCs/>
                      <w:i/>
                      <w:sz w:val="22"/>
                      <w:szCs w:val="22"/>
                    </w:rPr>
                  </m:ctrlPr>
                </m:sSubPr>
                <m:e>
                  <m:r>
                    <m:rPr>
                      <m:sty m:val="bi"/>
                    </m:rPr>
                    <w:rPr>
                      <w:rFonts w:ascii="Cambria Math" w:hAnsi="Cambria Math" w:cs="Segoe UI"/>
                      <w:sz w:val="22"/>
                      <w:szCs w:val="22"/>
                    </w:rPr>
                    <m:t>E</m:t>
                  </m:r>
                </m:e>
                <m:sub>
                  <m:r>
                    <m:rPr>
                      <m:sty m:val="b"/>
                    </m:rPr>
                    <w:rPr>
                      <w:rFonts w:ascii="Cambria Math" w:hAnsi="Cambria Math" w:cs="Segoe UI"/>
                      <w:sz w:val="22"/>
                      <w:szCs w:val="22"/>
                    </w:rPr>
                    <m:t>kin</m:t>
                  </m:r>
                </m:sub>
              </m:sSub>
            </m:num>
            <m:den>
              <m:sSub>
                <m:sSubPr>
                  <m:ctrlPr>
                    <w:rPr>
                      <w:rFonts w:ascii="Cambria Math" w:hAnsi="Cambria Math" w:cs="Segoe UI"/>
                      <w:b/>
                      <w:bCs/>
                      <w:i/>
                      <w:sz w:val="22"/>
                      <w:szCs w:val="22"/>
                    </w:rPr>
                  </m:ctrlPr>
                </m:sSubPr>
                <m:e>
                  <m:r>
                    <m:rPr>
                      <m:sty m:val="bi"/>
                    </m:rPr>
                    <w:rPr>
                      <w:rFonts w:ascii="Cambria Math" w:hAnsi="Cambria Math" w:cs="Segoe UI"/>
                      <w:sz w:val="22"/>
                      <w:szCs w:val="22"/>
                    </w:rPr>
                    <m:t>E</m:t>
                  </m:r>
                </m:e>
                <m:sub>
                  <m:r>
                    <m:rPr>
                      <m:sty m:val="b"/>
                    </m:rPr>
                    <w:rPr>
                      <w:rFonts w:ascii="Cambria Math" w:hAnsi="Cambria Math" w:cs="Segoe UI"/>
                      <w:sz w:val="22"/>
                      <w:szCs w:val="22"/>
                    </w:rPr>
                    <m:t>pot</m:t>
                  </m:r>
                </m:sub>
              </m:sSub>
            </m:den>
          </m:f>
          <m:r>
            <m:rPr>
              <m:sty m:val="bi"/>
            </m:rPr>
            <w:rPr>
              <w:rFonts w:ascii="Cambria Math" w:hAnsi="Cambria Math" w:cs="Segoe UI"/>
              <w:sz w:val="22"/>
              <w:szCs w:val="22"/>
            </w:rPr>
            <m:t>=</m:t>
          </m:r>
          <m:f>
            <m:fPr>
              <m:ctrlPr>
                <w:rPr>
                  <w:rFonts w:ascii="Cambria Math" w:hAnsi="Cambria Math" w:cs="Segoe UI"/>
                  <w:b/>
                  <w:bCs/>
                  <w:i/>
                  <w:sz w:val="22"/>
                  <w:szCs w:val="22"/>
                </w:rPr>
              </m:ctrlPr>
            </m:fPr>
            <m:num>
              <m:r>
                <m:rPr>
                  <m:sty m:val="bi"/>
                </m:rPr>
                <w:rPr>
                  <w:rFonts w:ascii="Cambria Math" w:hAnsi="Cambria Math" w:cs="Segoe UI"/>
                  <w:sz w:val="22"/>
                  <w:szCs w:val="22"/>
                </w:rPr>
                <m:t xml:space="preserve">0,0859 </m:t>
              </m:r>
              <m:r>
                <m:rPr>
                  <m:sty m:val="b"/>
                </m:rPr>
                <w:rPr>
                  <w:rFonts w:ascii="Cambria Math" w:hAnsi="Cambria Math" w:cs="Segoe UI"/>
                  <w:sz w:val="22"/>
                  <w:szCs w:val="22"/>
                </w:rPr>
                <m:t>J</m:t>
              </m:r>
            </m:num>
            <m:den>
              <m:r>
                <m:rPr>
                  <m:sty m:val="bi"/>
                </m:rPr>
                <w:rPr>
                  <w:rFonts w:ascii="Cambria Math" w:eastAsiaTheme="minorEastAsia" w:hAnsi="Cambria Math" w:cs="Segoe UI"/>
                  <w:sz w:val="22"/>
                  <w:szCs w:val="22"/>
                </w:rPr>
                <m:t xml:space="preserve">2,2704 </m:t>
              </m:r>
              <m:r>
                <m:rPr>
                  <m:sty m:val="b"/>
                </m:rPr>
                <w:rPr>
                  <w:rFonts w:ascii="Cambria Math" w:eastAsiaTheme="minorEastAsia" w:hAnsi="Cambria Math" w:cs="Segoe UI"/>
                  <w:sz w:val="22"/>
                  <w:szCs w:val="22"/>
                </w:rPr>
                <m:t>J</m:t>
              </m:r>
            </m:den>
          </m:f>
          <m:r>
            <m:rPr>
              <m:sty m:val="bi"/>
            </m:rPr>
            <w:rPr>
              <w:rFonts w:ascii="Cambria Math" w:hAnsi="Cambria Math" w:cs="Segoe UI"/>
              <w:sz w:val="22"/>
              <w:szCs w:val="22"/>
            </w:rPr>
            <m:t>=0,0379≈3,8 %</m:t>
          </m:r>
        </m:oMath>
      </m:oMathPara>
    </w:p>
    <w:sectPr w:rsidR="00F74244" w:rsidRPr="00E300BE">
      <w:headerReference w:type="default" r:id="rId1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D613" w14:textId="77777777" w:rsidR="002B56BE" w:rsidRDefault="002B56BE" w:rsidP="002F4A20">
      <w:pPr>
        <w:spacing w:after="0" w:line="240" w:lineRule="auto"/>
      </w:pPr>
      <w:r>
        <w:separator/>
      </w:r>
    </w:p>
  </w:endnote>
  <w:endnote w:type="continuationSeparator" w:id="0">
    <w:p w14:paraId="7C67A8E9" w14:textId="77777777" w:rsidR="002B56BE" w:rsidRDefault="002B56BE" w:rsidP="002F4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Work Sans">
    <w:altName w:val="Calibri"/>
    <w:panose1 w:val="00000000000000000000"/>
    <w:charset w:val="00"/>
    <w:family w:val="auto"/>
    <w:pitch w:val="variable"/>
    <w:sig w:usb0="A00000FF" w:usb1="5000E07B" w:usb2="00000000" w:usb3="00000000" w:csb0="000001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B35BE" w14:textId="77777777" w:rsidR="002B56BE" w:rsidRDefault="002B56BE" w:rsidP="002F4A20">
      <w:pPr>
        <w:spacing w:after="0" w:line="240" w:lineRule="auto"/>
      </w:pPr>
      <w:r>
        <w:separator/>
      </w:r>
    </w:p>
  </w:footnote>
  <w:footnote w:type="continuationSeparator" w:id="0">
    <w:p w14:paraId="7B04C720" w14:textId="77777777" w:rsidR="002B56BE" w:rsidRDefault="002B56BE" w:rsidP="002F4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C61E" w14:textId="3EEEB4C3" w:rsidR="00BF3B51" w:rsidRDefault="00BF3B51">
    <w:pPr>
      <w:pStyle w:val="Sidehoved"/>
    </w:pPr>
    <w:r>
      <w:rPr>
        <w:noProof/>
      </w:rPr>
      <w:drawing>
        <wp:anchor distT="0" distB="0" distL="114300" distR="114300" simplePos="0" relativeHeight="251658240" behindDoc="0" locked="0" layoutInCell="1" allowOverlap="1" wp14:anchorId="518E255E" wp14:editId="2142D3DD">
          <wp:simplePos x="0" y="0"/>
          <wp:positionH relativeFrom="column">
            <wp:posOffset>4423410</wp:posOffset>
          </wp:positionH>
          <wp:positionV relativeFrom="paragraph">
            <wp:posOffset>-93980</wp:posOffset>
          </wp:positionV>
          <wp:extent cx="1862455" cy="405130"/>
          <wp:effectExtent l="0" t="0" r="4445" b="0"/>
          <wp:wrapThrough wrapText="bothSides">
            <wp:wrapPolygon edited="0">
              <wp:start x="0" y="0"/>
              <wp:lineTo x="0" y="20313"/>
              <wp:lineTo x="21431" y="20313"/>
              <wp:lineTo x="21431" y="0"/>
              <wp:lineTo x="0" y="0"/>
            </wp:wrapPolygon>
          </wp:wrapThrough>
          <wp:docPr id="1093268626" name="Billede 2" descr="Et billede, der indeholder tekst, Font/skrifttype, Grafik, skærmbilled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268626" name="Billede 2" descr="Et billede, der indeholder tekst, Font/skrifttype, Grafik, skærmbillede&#10;&#10;AI-genereret indhold kan være ukorrekt."/>
                  <pic:cNvPicPr/>
                </pic:nvPicPr>
                <pic:blipFill>
                  <a:blip r:embed="rId1">
                    <a:extLst>
                      <a:ext uri="{28A0092B-C50C-407E-A947-70E740481C1C}">
                        <a14:useLocalDpi xmlns:a14="http://schemas.microsoft.com/office/drawing/2010/main" val="0"/>
                      </a:ext>
                    </a:extLst>
                  </a:blip>
                  <a:stretch>
                    <a:fillRect/>
                  </a:stretch>
                </pic:blipFill>
                <pic:spPr>
                  <a:xfrm>
                    <a:off x="0" y="0"/>
                    <a:ext cx="1862455" cy="405130"/>
                  </a:xfrm>
                  <a:prstGeom prst="rect">
                    <a:avLst/>
                  </a:prstGeom>
                </pic:spPr>
              </pic:pic>
            </a:graphicData>
          </a:graphic>
        </wp:anchor>
      </w:drawing>
    </w:r>
    <w:r>
      <w:rPr>
        <w:noProof/>
      </w:rPr>
      <w:drawing>
        <wp:inline distT="0" distB="0" distL="0" distR="0" wp14:anchorId="5447A709" wp14:editId="7A4FABF3">
          <wp:extent cx="2234184" cy="192024"/>
          <wp:effectExtent l="0" t="0" r="0" b="0"/>
          <wp:docPr id="15928185"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8185" name="Billede 15928185"/>
                  <pic:cNvPicPr/>
                </pic:nvPicPr>
                <pic:blipFill>
                  <a:blip r:embed="rId2">
                    <a:extLst>
                      <a:ext uri="{28A0092B-C50C-407E-A947-70E740481C1C}">
                        <a14:useLocalDpi xmlns:a14="http://schemas.microsoft.com/office/drawing/2010/main" val="0"/>
                      </a:ext>
                    </a:extLst>
                  </a:blip>
                  <a:stretch>
                    <a:fillRect/>
                  </a:stretch>
                </pic:blipFill>
                <pic:spPr>
                  <a:xfrm>
                    <a:off x="0" y="0"/>
                    <a:ext cx="2234184" cy="19202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0"/>
    <w:rsid w:val="000533E1"/>
    <w:rsid w:val="000858ED"/>
    <w:rsid w:val="000912F8"/>
    <w:rsid w:val="000D412E"/>
    <w:rsid w:val="000E6434"/>
    <w:rsid w:val="0015204D"/>
    <w:rsid w:val="001542C3"/>
    <w:rsid w:val="00192925"/>
    <w:rsid w:val="001B2150"/>
    <w:rsid w:val="001C3E50"/>
    <w:rsid w:val="002148F8"/>
    <w:rsid w:val="002703EF"/>
    <w:rsid w:val="002804E3"/>
    <w:rsid w:val="002B56BE"/>
    <w:rsid w:val="002C592A"/>
    <w:rsid w:val="002F4A20"/>
    <w:rsid w:val="003832D0"/>
    <w:rsid w:val="0039326D"/>
    <w:rsid w:val="003C0E0C"/>
    <w:rsid w:val="003D74EC"/>
    <w:rsid w:val="003E44C7"/>
    <w:rsid w:val="003F2619"/>
    <w:rsid w:val="004B49BF"/>
    <w:rsid w:val="004C6CE6"/>
    <w:rsid w:val="004D345C"/>
    <w:rsid w:val="004E00F8"/>
    <w:rsid w:val="00505EFD"/>
    <w:rsid w:val="005063F6"/>
    <w:rsid w:val="00515D20"/>
    <w:rsid w:val="005447AC"/>
    <w:rsid w:val="00573384"/>
    <w:rsid w:val="005749B2"/>
    <w:rsid w:val="006F3CD8"/>
    <w:rsid w:val="00741E56"/>
    <w:rsid w:val="007449EE"/>
    <w:rsid w:val="00754BA1"/>
    <w:rsid w:val="007E3E78"/>
    <w:rsid w:val="00835D26"/>
    <w:rsid w:val="008579E9"/>
    <w:rsid w:val="008C51AD"/>
    <w:rsid w:val="008E76B2"/>
    <w:rsid w:val="008F1208"/>
    <w:rsid w:val="00954647"/>
    <w:rsid w:val="00970848"/>
    <w:rsid w:val="009839B8"/>
    <w:rsid w:val="00A55162"/>
    <w:rsid w:val="00A60CF9"/>
    <w:rsid w:val="00B37E25"/>
    <w:rsid w:val="00B9245E"/>
    <w:rsid w:val="00B95374"/>
    <w:rsid w:val="00BC2F77"/>
    <w:rsid w:val="00BC6576"/>
    <w:rsid w:val="00BD0DB7"/>
    <w:rsid w:val="00BD1B47"/>
    <w:rsid w:val="00BF3B51"/>
    <w:rsid w:val="00C50691"/>
    <w:rsid w:val="00CB1287"/>
    <w:rsid w:val="00CD012C"/>
    <w:rsid w:val="00CE4206"/>
    <w:rsid w:val="00CF7DFC"/>
    <w:rsid w:val="00D2151D"/>
    <w:rsid w:val="00E15038"/>
    <w:rsid w:val="00E300BE"/>
    <w:rsid w:val="00E5240E"/>
    <w:rsid w:val="00E61447"/>
    <w:rsid w:val="00E73013"/>
    <w:rsid w:val="00E915DA"/>
    <w:rsid w:val="00EF062A"/>
    <w:rsid w:val="00F11280"/>
    <w:rsid w:val="00F32065"/>
    <w:rsid w:val="00F40085"/>
    <w:rsid w:val="00F74244"/>
    <w:rsid w:val="00F747A2"/>
    <w:rsid w:val="00F83107"/>
    <w:rsid w:val="00FC569A"/>
    <w:rsid w:val="00FD56A8"/>
    <w:rsid w:val="03F6EF89"/>
    <w:rsid w:val="0DD38A84"/>
    <w:rsid w:val="0F07B26F"/>
    <w:rsid w:val="120A0929"/>
    <w:rsid w:val="141AEC4B"/>
    <w:rsid w:val="15AF5AB5"/>
    <w:rsid w:val="1F4B1214"/>
    <w:rsid w:val="34C4FE8E"/>
    <w:rsid w:val="36031D6F"/>
    <w:rsid w:val="37399D05"/>
    <w:rsid w:val="42A800F2"/>
    <w:rsid w:val="472E7593"/>
    <w:rsid w:val="481D75B1"/>
    <w:rsid w:val="50B34807"/>
    <w:rsid w:val="589E06FF"/>
    <w:rsid w:val="5A0FCA2B"/>
    <w:rsid w:val="5A7C9C31"/>
    <w:rsid w:val="6043418F"/>
    <w:rsid w:val="65C52EF8"/>
    <w:rsid w:val="6B824728"/>
    <w:rsid w:val="6BE5A9D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C0DF1"/>
  <w15:chartTrackingRefBased/>
  <w15:docId w15:val="{8A701FD3-7D56-4FC8-A998-2E8BCC52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F4A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F4A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F4A2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F4A2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F4A2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F4A2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F4A2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F4A2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F4A20"/>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F4A2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F4A2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F4A20"/>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F4A20"/>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F4A20"/>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F4A20"/>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F4A20"/>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F4A20"/>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F4A20"/>
    <w:rPr>
      <w:rFonts w:eastAsiaTheme="majorEastAsia" w:cstheme="majorBidi"/>
      <w:color w:val="272727" w:themeColor="text1" w:themeTint="D8"/>
    </w:rPr>
  </w:style>
  <w:style w:type="paragraph" w:styleId="Titel">
    <w:name w:val="Title"/>
    <w:basedOn w:val="Normal"/>
    <w:next w:val="Normal"/>
    <w:link w:val="TitelTegn"/>
    <w:uiPriority w:val="10"/>
    <w:qFormat/>
    <w:rsid w:val="002F4A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F4A20"/>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F4A20"/>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F4A20"/>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F4A20"/>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F4A20"/>
    <w:rPr>
      <w:i/>
      <w:iCs/>
      <w:color w:val="404040" w:themeColor="text1" w:themeTint="BF"/>
    </w:rPr>
  </w:style>
  <w:style w:type="paragraph" w:styleId="Listeafsnit">
    <w:name w:val="List Paragraph"/>
    <w:basedOn w:val="Normal"/>
    <w:uiPriority w:val="34"/>
    <w:qFormat/>
    <w:rsid w:val="002F4A20"/>
    <w:pPr>
      <w:ind w:left="720"/>
      <w:contextualSpacing/>
    </w:pPr>
  </w:style>
  <w:style w:type="character" w:styleId="Kraftigfremhvning">
    <w:name w:val="Intense Emphasis"/>
    <w:basedOn w:val="Standardskrifttypeiafsnit"/>
    <w:uiPriority w:val="21"/>
    <w:qFormat/>
    <w:rsid w:val="002F4A20"/>
    <w:rPr>
      <w:i/>
      <w:iCs/>
      <w:color w:val="0F4761" w:themeColor="accent1" w:themeShade="BF"/>
    </w:rPr>
  </w:style>
  <w:style w:type="paragraph" w:styleId="Strktcitat">
    <w:name w:val="Intense Quote"/>
    <w:basedOn w:val="Normal"/>
    <w:next w:val="Normal"/>
    <w:link w:val="StrktcitatTegn"/>
    <w:uiPriority w:val="30"/>
    <w:qFormat/>
    <w:rsid w:val="002F4A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F4A20"/>
    <w:rPr>
      <w:i/>
      <w:iCs/>
      <w:color w:val="0F4761" w:themeColor="accent1" w:themeShade="BF"/>
    </w:rPr>
  </w:style>
  <w:style w:type="character" w:styleId="Kraftighenvisning">
    <w:name w:val="Intense Reference"/>
    <w:basedOn w:val="Standardskrifttypeiafsnit"/>
    <w:uiPriority w:val="32"/>
    <w:qFormat/>
    <w:rsid w:val="002F4A20"/>
    <w:rPr>
      <w:b/>
      <w:bCs/>
      <w:smallCaps/>
      <w:color w:val="0F4761" w:themeColor="accent1" w:themeShade="BF"/>
      <w:spacing w:val="5"/>
    </w:rPr>
  </w:style>
  <w:style w:type="paragraph" w:styleId="Sidehoved">
    <w:name w:val="header"/>
    <w:basedOn w:val="Normal"/>
    <w:link w:val="SidehovedTegn"/>
    <w:uiPriority w:val="99"/>
    <w:unhideWhenUsed/>
    <w:rsid w:val="002F4A2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F4A20"/>
  </w:style>
  <w:style w:type="paragraph" w:styleId="Sidefod">
    <w:name w:val="footer"/>
    <w:basedOn w:val="Normal"/>
    <w:link w:val="SidefodTegn"/>
    <w:uiPriority w:val="99"/>
    <w:unhideWhenUsed/>
    <w:rsid w:val="002F4A2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F4A20"/>
  </w:style>
  <w:style w:type="character" w:styleId="Pladsholdertekst">
    <w:name w:val="Placeholder Text"/>
    <w:basedOn w:val="Standardskrifttypeiafsnit"/>
    <w:uiPriority w:val="99"/>
    <w:semiHidden/>
    <w:rsid w:val="009839B8"/>
    <w:rPr>
      <w:color w:val="666666"/>
    </w:rPr>
  </w:style>
  <w:style w:type="table" w:styleId="Tabel-Gitter">
    <w:name w:val="Table Grid"/>
    <w:basedOn w:val="Tabel-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4A62435C14A4286DB020D2DE62476" ma:contentTypeVersion="19" ma:contentTypeDescription="Create a new document." ma:contentTypeScope="" ma:versionID="3a62fd4c7468d4aad52df3e7b8b9deaf">
  <xsd:schema xmlns:xsd="http://www.w3.org/2001/XMLSchema" xmlns:xs="http://www.w3.org/2001/XMLSchema" xmlns:p="http://schemas.microsoft.com/office/2006/metadata/properties" xmlns:ns2="c9556b18-80b3-495f-bf06-e7a3be1966d2" xmlns:ns3="a182a518-1075-4414-b33f-9ae5c587f5b3" targetNamespace="http://schemas.microsoft.com/office/2006/metadata/properties" ma:root="true" ma:fieldsID="473df4d0c8002687c0d49bcadf578356" ns2:_="" ns3:_="">
    <xsd:import namespace="c9556b18-80b3-495f-bf06-e7a3be1966d2"/>
    <xsd:import namespace="a182a518-1075-4414-b33f-9ae5c587f5b3"/>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6b18-80b3-495f-bf06-e7a3be196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8568548-9f5a-4e35-9c17-968ba1d5fea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2a518-1075-4414-b33f-9ae5c587f5b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5b5a254-60cb-4216-8964-bd87b223acca}" ma:internalName="TaxCatchAll" ma:showField="CatchAllData" ma:web="a182a518-1075-4414-b33f-9ae5c587f5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556b18-80b3-495f-bf06-e7a3be1966d2">
      <Terms xmlns="http://schemas.microsoft.com/office/infopath/2007/PartnerControls"/>
    </lcf76f155ced4ddcb4097134ff3c332f>
    <TaxCatchAll xmlns="a182a518-1075-4414-b33f-9ae5c587f5b3" xsi:nil="true"/>
  </documentManagement>
</p:properties>
</file>

<file path=customXml/itemProps1.xml><?xml version="1.0" encoding="utf-8"?>
<ds:datastoreItem xmlns:ds="http://schemas.openxmlformats.org/officeDocument/2006/customXml" ds:itemID="{6C62B498-39C0-46BC-AA32-EEFED58B4CBD}"/>
</file>

<file path=customXml/itemProps2.xml><?xml version="1.0" encoding="utf-8"?>
<ds:datastoreItem xmlns:ds="http://schemas.openxmlformats.org/officeDocument/2006/customXml" ds:itemID="{E1F05B58-C49E-4396-9D21-E41385DB5055}">
  <ds:schemaRefs>
    <ds:schemaRef ds:uri="http://schemas.microsoft.com/sharepoint/v3/contenttype/forms"/>
  </ds:schemaRefs>
</ds:datastoreItem>
</file>

<file path=customXml/itemProps3.xml><?xml version="1.0" encoding="utf-8"?>
<ds:datastoreItem xmlns:ds="http://schemas.openxmlformats.org/officeDocument/2006/customXml" ds:itemID="{F29DAB58-BF10-4CAC-B590-21BD851F90A4}">
  <ds:schemaRefs>
    <ds:schemaRef ds:uri="http://schemas.microsoft.com/office/2006/metadata/properties"/>
    <ds:schemaRef ds:uri="http://schemas.microsoft.com/office/infopath/2007/PartnerControls"/>
    <ds:schemaRef ds:uri="c9556b18-80b3-495f-bf06-e7a3be1966d2"/>
    <ds:schemaRef ds:uri="a182a518-1075-4414-b33f-9ae5c587f5b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267</Words>
  <Characters>1633</Characters>
  <Application>Microsoft Office Word</Application>
  <DocSecurity>0</DocSecurity>
  <Lines>13</Lines>
  <Paragraphs>3</Paragraphs>
  <ScaleCrop>false</ScaleCrop>
  <Company>VIA University College</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Asger Gotholdt Jacobsen</dc:creator>
  <cp:keywords/>
  <dc:description/>
  <cp:lastModifiedBy>Julie Lindholm</cp:lastModifiedBy>
  <cp:revision>5</cp:revision>
  <dcterms:created xsi:type="dcterms:W3CDTF">2025-12-19T10:47:00Z</dcterms:created>
  <dcterms:modified xsi:type="dcterms:W3CDTF">2026-01-05T10:11:00Z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0x010100B824A62435C14A4286DB020D2DE62476</vt:lpwstr>
  </property>
  <property fmtid="{D5CDD505-2E9C-101B-9397-08002B2CF9AE}" pid="3" name="MediaServiceImageTags">
    <vt:lpwstr/>
  </property>
</Properties>
</file>