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39F1" w14:textId="51849A1F" w:rsidR="00612938" w:rsidRPr="0095114D" w:rsidRDefault="002C7186" w:rsidP="00446012">
      <w:pPr>
        <w:rPr>
          <w:color w:val="234B5A"/>
          <w:sz w:val="36"/>
          <w:szCs w:val="36"/>
        </w:rPr>
      </w:pPr>
      <w:r w:rsidRPr="002C7186">
        <w:rPr>
          <w:b/>
          <w:bCs/>
          <w:color w:val="234B5A"/>
          <w:sz w:val="72"/>
          <w:szCs w:val="72"/>
        </w:rPr>
        <w:t>F</w:t>
      </w:r>
      <w:r>
        <w:rPr>
          <w:b/>
          <w:bCs/>
          <w:color w:val="234B5A"/>
          <w:sz w:val="72"/>
          <w:szCs w:val="72"/>
        </w:rPr>
        <w:t>orløb</w:t>
      </w:r>
      <w:r w:rsidRPr="002C7186">
        <w:rPr>
          <w:b/>
          <w:bCs/>
          <w:color w:val="234B5A"/>
          <w:sz w:val="72"/>
          <w:szCs w:val="72"/>
        </w:rPr>
        <w:t>: E</w:t>
      </w:r>
      <w:r>
        <w:rPr>
          <w:b/>
          <w:bCs/>
          <w:color w:val="234B5A"/>
          <w:sz w:val="72"/>
          <w:szCs w:val="72"/>
        </w:rPr>
        <w:t>nzymkonsulenterne</w:t>
      </w:r>
    </w:p>
    <w:p w14:paraId="151EE8F4" w14:textId="5DE6426F" w:rsidR="00612938" w:rsidRDefault="00612938" w:rsidP="0061293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ajorEastAsia" w:hAnsiTheme="minorHAnsi" w:cstheme="minorHAnsi"/>
        </w:rPr>
      </w:pPr>
    </w:p>
    <w:p w14:paraId="6753B3A5" w14:textId="77777777" w:rsidR="002C7186" w:rsidRPr="002C7186" w:rsidRDefault="002C7186" w:rsidP="002C718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C7186">
        <w:rPr>
          <w:rStyle w:val="eop"/>
          <w:rFonts w:asciiTheme="minorHAnsi" w:hAnsiTheme="minorHAnsi" w:cstheme="minorHAnsi"/>
          <w:sz w:val="20"/>
          <w:szCs w:val="20"/>
        </w:rPr>
        <w:t>Fag: Biotek A, 1g</w:t>
      </w:r>
    </w:p>
    <w:p w14:paraId="111FC1E5" w14:textId="6839EFF4" w:rsidR="002C7186" w:rsidRPr="002C7186" w:rsidRDefault="002C7186" w:rsidP="002C718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C7186">
        <w:rPr>
          <w:rStyle w:val="eop"/>
          <w:rFonts w:asciiTheme="minorHAnsi" w:hAnsiTheme="minorHAnsi" w:cstheme="minorHAnsi"/>
          <w:sz w:val="20"/>
          <w:szCs w:val="20"/>
        </w:rPr>
        <w:t>Antal moduler</w:t>
      </w:r>
      <w:r w:rsidRPr="00087F3E">
        <w:rPr>
          <w:rStyle w:val="eop"/>
          <w:rFonts w:asciiTheme="minorHAnsi" w:hAnsiTheme="minorHAnsi" w:cstheme="minorHAnsi"/>
          <w:sz w:val="20"/>
          <w:szCs w:val="20"/>
        </w:rPr>
        <w:t xml:space="preserve">: 13 á </w:t>
      </w:r>
      <w:r w:rsidR="00087F3E" w:rsidRPr="00087F3E">
        <w:rPr>
          <w:rStyle w:val="eop"/>
          <w:rFonts w:asciiTheme="minorHAnsi" w:hAnsiTheme="minorHAnsi" w:cstheme="minorHAnsi"/>
          <w:sz w:val="20"/>
          <w:szCs w:val="20"/>
        </w:rPr>
        <w:t>90</w:t>
      </w:r>
      <w:r w:rsidRPr="00087F3E">
        <w:rPr>
          <w:rStyle w:val="eop"/>
          <w:rFonts w:asciiTheme="minorHAnsi" w:hAnsiTheme="minorHAnsi" w:cstheme="minorHAnsi"/>
          <w:sz w:val="20"/>
          <w:szCs w:val="20"/>
        </w:rPr>
        <w:t xml:space="preserve"> min.</w:t>
      </w:r>
    </w:p>
    <w:p w14:paraId="0A5E38D3" w14:textId="77777777" w:rsidR="002C7186" w:rsidRPr="002C7186" w:rsidRDefault="002C7186" w:rsidP="002C718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C7186">
        <w:rPr>
          <w:rStyle w:val="eop"/>
          <w:rFonts w:asciiTheme="minorHAnsi" w:hAnsiTheme="minorHAnsi" w:cstheme="minorHAnsi"/>
          <w:sz w:val="20"/>
          <w:szCs w:val="20"/>
        </w:rPr>
        <w:t>Kernestof: Enzymer, fedtstoffer, proteiner, kulhydrater, relevante kemiske reaktioner og testmetoder</w:t>
      </w:r>
    </w:p>
    <w:p w14:paraId="5BB6A6D4" w14:textId="0C5D6903" w:rsidR="002C7186" w:rsidRPr="002C7186" w:rsidRDefault="002C7186" w:rsidP="002C7186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0"/>
          <w:szCs w:val="20"/>
          <w:lang w:val="da"/>
        </w:rPr>
      </w:pPr>
      <w:r w:rsidRPr="002C7186">
        <w:rPr>
          <w:rFonts w:ascii="Calibri" w:hAnsi="Calibri" w:cs="Calibri"/>
          <w:sz w:val="20"/>
          <w:szCs w:val="20"/>
          <w:lang w:val="da"/>
        </w:rPr>
        <w:t xml:space="preserve">Læsestof: </w:t>
      </w:r>
      <w:r w:rsidRPr="002C7186">
        <w:rPr>
          <w:sz w:val="20"/>
          <w:szCs w:val="20"/>
        </w:rPr>
        <w:t>Bioteknologi A Bind 1 af Lone Als Egebo m.fl</w:t>
      </w:r>
      <w:r w:rsidR="00087F3E">
        <w:rPr>
          <w:sz w:val="20"/>
          <w:szCs w:val="20"/>
        </w:rPr>
        <w:t>.</w:t>
      </w:r>
      <w:r w:rsidRPr="002C7186">
        <w:rPr>
          <w:sz w:val="20"/>
          <w:szCs w:val="20"/>
        </w:rPr>
        <w:t>, 1.udgave, 2. oplag 2018, ISBN:978-87-90363-96-3</w:t>
      </w:r>
    </w:p>
    <w:p w14:paraId="092B0B5B" w14:textId="58D8F10E" w:rsidR="002C7186" w:rsidRPr="002C7186" w:rsidRDefault="002C7186" w:rsidP="002C7186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0"/>
          <w:szCs w:val="20"/>
          <w:lang w:val="da"/>
        </w:rPr>
      </w:pPr>
      <w:r w:rsidRPr="00087F3E">
        <w:rPr>
          <w:rFonts w:ascii="Calibri" w:hAnsi="Calibri" w:cs="Calibri"/>
          <w:sz w:val="20"/>
          <w:szCs w:val="20"/>
          <w:lang w:val="da"/>
        </w:rPr>
        <w:t>Enzymforløbet fra Virum er en tilpasset version af Odder Gymnasiums enzymforløb (</w:t>
      </w:r>
      <w:hyperlink r:id="rId11" w:history="1">
        <w:r w:rsidR="00087F3E" w:rsidRPr="00865156">
          <w:rPr>
            <w:rStyle w:val="Hyperlink"/>
            <w:rFonts w:ascii="Calibri" w:hAnsi="Calibri" w:cs="Calibri"/>
            <w:sz w:val="20"/>
            <w:szCs w:val="20"/>
            <w:lang w:val="da"/>
          </w:rPr>
          <w:t>https://engineerthefuture.dk/engineering-i-gymnasiet/engineeringforloeb-til-gymnasiet/</w:t>
        </w:r>
      </w:hyperlink>
      <w:r w:rsidRPr="00087F3E">
        <w:rPr>
          <w:rFonts w:ascii="Calibri" w:hAnsi="Calibri" w:cs="Calibri"/>
          <w:sz w:val="20"/>
          <w:szCs w:val="20"/>
          <w:lang w:val="da"/>
        </w:rPr>
        <w:t>). Det er udarbejdet</w:t>
      </w:r>
      <w:r w:rsidRPr="002C7186">
        <w:rPr>
          <w:rFonts w:ascii="Calibri" w:hAnsi="Calibri" w:cs="Calibri"/>
          <w:sz w:val="20"/>
          <w:szCs w:val="20"/>
          <w:lang w:val="da"/>
        </w:rPr>
        <w:t xml:space="preserve"> af en lærer, der endnu ikke har været på engineeringkompetenceudvikling, men i samarbejde med Engineer the Future og Odder og med tilpasninger baseret på Odders erfaringer med forløbets 1. version. Forløbet er målrettet en 1g klasse, hvor Odders er til 2g.</w:t>
      </w:r>
    </w:p>
    <w:p w14:paraId="535F4A98" w14:textId="3F3179CA" w:rsidR="002C7186" w:rsidRPr="002C7186" w:rsidRDefault="002C7186" w:rsidP="002C7186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0"/>
          <w:szCs w:val="20"/>
          <w:lang w:val="da"/>
        </w:rPr>
      </w:pPr>
      <w:r w:rsidRPr="002C7186">
        <w:rPr>
          <w:rFonts w:ascii="Calibri" w:hAnsi="Calibri" w:cs="Calibri"/>
          <w:sz w:val="20"/>
          <w:szCs w:val="20"/>
          <w:lang w:val="da"/>
        </w:rPr>
        <w:t xml:space="preserve">Grundet </w:t>
      </w:r>
      <w:r w:rsidR="00E11DDE">
        <w:rPr>
          <w:rFonts w:ascii="Calibri" w:hAnsi="Calibri" w:cs="Calibri"/>
          <w:sz w:val="20"/>
          <w:szCs w:val="20"/>
          <w:lang w:val="da"/>
        </w:rPr>
        <w:t>COVID-19</w:t>
      </w:r>
      <w:r w:rsidRPr="002C7186">
        <w:rPr>
          <w:rFonts w:ascii="Calibri" w:hAnsi="Calibri" w:cs="Calibri"/>
          <w:sz w:val="20"/>
          <w:szCs w:val="20"/>
          <w:lang w:val="da"/>
        </w:rPr>
        <w:t xml:space="preserve"> blev forløbets sidste moduler ikke gennemført. Erfaringerne med de gennemførte moduler var bl</w:t>
      </w:r>
      <w:r>
        <w:rPr>
          <w:rFonts w:ascii="Calibri" w:hAnsi="Calibri" w:cs="Calibri"/>
          <w:sz w:val="20"/>
          <w:szCs w:val="20"/>
          <w:lang w:val="da"/>
        </w:rPr>
        <w:t>.</w:t>
      </w:r>
      <w:r w:rsidRPr="002C7186">
        <w:rPr>
          <w:rFonts w:ascii="Calibri" w:hAnsi="Calibri" w:cs="Calibri"/>
          <w:sz w:val="20"/>
          <w:szCs w:val="20"/>
          <w:lang w:val="da"/>
        </w:rPr>
        <w:t>a., at eleverne var meget motiverede, men at det også krævede en del stilladsering fra lærerens side og var tidskrævende.</w:t>
      </w:r>
    </w:p>
    <w:p w14:paraId="7CAF9BBB" w14:textId="77777777" w:rsidR="00552E19" w:rsidRPr="00552E19" w:rsidRDefault="002C7186" w:rsidP="00552E1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234B5A"/>
          <w:sz w:val="32"/>
          <w:szCs w:val="32"/>
          <w:lang w:val="da"/>
        </w:rPr>
      </w:pPr>
      <w:r w:rsidRPr="00552E19">
        <w:rPr>
          <w:rFonts w:ascii="Calibri" w:hAnsi="Calibri" w:cs="Calibri"/>
          <w:b/>
          <w:bCs/>
          <w:color w:val="234B5A"/>
          <w:sz w:val="32"/>
          <w:szCs w:val="32"/>
          <w:lang w:val="da"/>
        </w:rPr>
        <w:t xml:space="preserve">Kontaktoplysninger: </w:t>
      </w:r>
    </w:p>
    <w:p w14:paraId="09BD8D54" w14:textId="44188B95" w:rsidR="002C7186" w:rsidRPr="002C7186" w:rsidRDefault="002C7186" w:rsidP="00552E1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da"/>
        </w:rPr>
      </w:pPr>
      <w:r w:rsidRPr="002C7186">
        <w:rPr>
          <w:rFonts w:ascii="Calibri" w:hAnsi="Calibri" w:cs="Calibri"/>
          <w:sz w:val="20"/>
          <w:szCs w:val="20"/>
          <w:lang w:val="da"/>
        </w:rPr>
        <w:t xml:space="preserve">Line Søndergaard Kallerup, </w:t>
      </w:r>
      <w:hyperlink r:id="rId12" w:history="1">
        <w:r w:rsidRPr="002C7186">
          <w:rPr>
            <w:rStyle w:val="Hyperlink"/>
            <w:rFonts w:ascii="Calibri" w:hAnsi="Calibri" w:cs="Calibri"/>
            <w:sz w:val="20"/>
            <w:szCs w:val="20"/>
            <w:lang w:val="da"/>
          </w:rPr>
          <w:t>LK@edu.virum-gym.dk</w:t>
        </w:r>
      </w:hyperlink>
      <w:r w:rsidRPr="002C7186">
        <w:rPr>
          <w:rFonts w:ascii="Calibri" w:hAnsi="Calibri" w:cs="Calibri"/>
          <w:sz w:val="20"/>
          <w:szCs w:val="20"/>
          <w:lang w:val="da"/>
        </w:rPr>
        <w:t>, Virum Gymnasium</w:t>
      </w:r>
    </w:p>
    <w:sectPr w:rsidR="002C7186" w:rsidRPr="002C7186" w:rsidSect="00BA05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021" w:bottom="1134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9A32" w14:textId="77777777" w:rsidR="00F938E6" w:rsidRDefault="00F938E6" w:rsidP="00517552">
      <w:pPr>
        <w:spacing w:after="0" w:line="240" w:lineRule="auto"/>
      </w:pPr>
      <w:r>
        <w:separator/>
      </w:r>
    </w:p>
  </w:endnote>
  <w:endnote w:type="continuationSeparator" w:id="0">
    <w:p w14:paraId="45AB8E3A" w14:textId="77777777" w:rsidR="00F938E6" w:rsidRDefault="00F938E6" w:rsidP="005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9F8A" w14:textId="77777777" w:rsidR="00994B7D" w:rsidRDefault="00994B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962522"/>
      <w:docPartObj>
        <w:docPartGallery w:val="Page Numbers (Bottom of Page)"/>
        <w:docPartUnique/>
      </w:docPartObj>
    </w:sdtPr>
    <w:sdtEndPr/>
    <w:sdtContent>
      <w:p w14:paraId="215BD8E3" w14:textId="16B92ABF" w:rsidR="00446012" w:rsidRDefault="0044601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BF7F5" w14:textId="77777777" w:rsidR="00446012" w:rsidRDefault="004460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BCD8" w14:textId="77777777" w:rsidR="00994B7D" w:rsidRDefault="00994B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AC79" w14:textId="77777777" w:rsidR="00F938E6" w:rsidRDefault="00F938E6" w:rsidP="00517552">
      <w:pPr>
        <w:spacing w:after="0" w:line="240" w:lineRule="auto"/>
      </w:pPr>
      <w:r>
        <w:separator/>
      </w:r>
    </w:p>
  </w:footnote>
  <w:footnote w:type="continuationSeparator" w:id="0">
    <w:p w14:paraId="0EAACEAD" w14:textId="77777777" w:rsidR="00F938E6" w:rsidRDefault="00F938E6" w:rsidP="0051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DC05" w14:textId="77777777" w:rsidR="00994B7D" w:rsidRDefault="00994B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8F29" w14:textId="197FFA3E" w:rsidR="00517552" w:rsidRPr="00814C5E" w:rsidRDefault="00503625" w:rsidP="00517552">
    <w:pPr>
      <w:pStyle w:val="Sidehoved"/>
      <w:rPr>
        <w:color w:val="234B5A"/>
        <w:sz w:val="16"/>
        <w:szCs w:val="16"/>
      </w:rPr>
    </w:pP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9264" behindDoc="0" locked="0" layoutInCell="1" allowOverlap="1" wp14:anchorId="47E13D20" wp14:editId="0861E529">
          <wp:simplePos x="0" y="0"/>
          <wp:positionH relativeFrom="margin">
            <wp:posOffset>4350350</wp:posOffset>
          </wp:positionH>
          <wp:positionV relativeFrom="paragraph">
            <wp:posOffset>-85544</wp:posOffset>
          </wp:positionV>
          <wp:extent cx="757604" cy="365299"/>
          <wp:effectExtent l="0" t="0" r="444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04" cy="36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8240" behindDoc="0" locked="0" layoutInCell="1" allowOverlap="1" wp14:anchorId="510CB8C2" wp14:editId="453F03EE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552" w:rsidRPr="00814C5E">
      <w:rPr>
        <w:rFonts w:eastAsiaTheme="minorHAnsi"/>
        <w:color w:val="234B5A"/>
        <w:sz w:val="16"/>
        <w:szCs w:val="16"/>
      </w:rPr>
      <w:t xml:space="preserve">Forløb udviklet af lærer fra </w:t>
    </w:r>
    <w:r w:rsidR="00994B7D">
      <w:rPr>
        <w:rFonts w:eastAsiaTheme="minorHAnsi"/>
        <w:color w:val="234B5A"/>
        <w:sz w:val="16"/>
        <w:szCs w:val="16"/>
      </w:rPr>
      <w:t>Virum</w:t>
    </w:r>
    <w:r w:rsidR="00517552" w:rsidRPr="00814C5E">
      <w:rPr>
        <w:rFonts w:eastAsiaTheme="minorHAnsi"/>
        <w:color w:val="234B5A"/>
        <w:sz w:val="16"/>
        <w:szCs w:val="16"/>
      </w:rPr>
      <w:t xml:space="preserve"> Gymnasium, som en del af </w:t>
    </w:r>
  </w:p>
  <w:p w14:paraId="1CBE9FA0" w14:textId="50F68803" w:rsidR="00517552" w:rsidRPr="00814C5E" w:rsidRDefault="0078193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CB53B" wp14:editId="11BC85BE">
              <wp:simplePos x="0" y="0"/>
              <wp:positionH relativeFrom="margin">
                <wp:align>left</wp:align>
              </wp:positionH>
              <wp:positionV relativeFrom="paragraph">
                <wp:posOffset>296454</wp:posOffset>
              </wp:positionV>
              <wp:extent cx="6509658" cy="38100"/>
              <wp:effectExtent l="0" t="0" r="24765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00470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51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 w:rsidR="00517552" w:rsidRPr="00814C5E">
      <w:rPr>
        <w:color w:val="234B5A"/>
        <w:sz w:val="16"/>
        <w:szCs w:val="16"/>
      </w:rPr>
      <w:t>K</w:t>
    </w:r>
    <w:r w:rsidR="00517552" w:rsidRPr="00814C5E">
      <w:rPr>
        <w:rFonts w:eastAsiaTheme="minorHAnsi"/>
        <w:color w:val="234B5A"/>
        <w:sz w:val="16"/>
        <w:szCs w:val="16"/>
      </w:rPr>
      <w:t>ompetenceudviklingsforløbet</w:t>
    </w:r>
    <w:r w:rsidR="00517552" w:rsidRPr="00814C5E">
      <w:rPr>
        <w:color w:val="234B5A"/>
        <w:sz w:val="16"/>
        <w:szCs w:val="16"/>
      </w:rPr>
      <w:t xml:space="preserve"> </w:t>
    </w:r>
    <w:r w:rsidR="00517552" w:rsidRPr="00517552">
      <w:rPr>
        <w:color w:val="234B5A"/>
        <w:sz w:val="16"/>
        <w:szCs w:val="16"/>
      </w:rPr>
      <w:t>Engineering i gymnasiet, finansieret af Region Midt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413B" w14:textId="77777777" w:rsidR="00994B7D" w:rsidRDefault="00994B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E70"/>
    <w:multiLevelType w:val="hybridMultilevel"/>
    <w:tmpl w:val="6568B9D4"/>
    <w:lvl w:ilvl="0" w:tplc="BD529EB8">
      <w:start w:val="1"/>
      <w:numFmt w:val="decimal"/>
      <w:lvlText w:val="%1."/>
      <w:lvlJc w:val="left"/>
      <w:pPr>
        <w:ind w:left="360" w:hanging="360"/>
      </w:pPr>
    </w:lvl>
    <w:lvl w:ilvl="1" w:tplc="6A30152C">
      <w:start w:val="1"/>
      <w:numFmt w:val="lowerLetter"/>
      <w:lvlText w:val="%2."/>
      <w:lvlJc w:val="left"/>
      <w:pPr>
        <w:ind w:left="1080" w:hanging="360"/>
      </w:pPr>
    </w:lvl>
    <w:lvl w:ilvl="2" w:tplc="AB36BF4A">
      <w:start w:val="1"/>
      <w:numFmt w:val="lowerRoman"/>
      <w:lvlText w:val="%3."/>
      <w:lvlJc w:val="right"/>
      <w:pPr>
        <w:ind w:left="1800" w:hanging="180"/>
      </w:pPr>
    </w:lvl>
    <w:lvl w:ilvl="3" w:tplc="2C4A9762">
      <w:start w:val="1"/>
      <w:numFmt w:val="decimal"/>
      <w:lvlText w:val="%4."/>
      <w:lvlJc w:val="left"/>
      <w:pPr>
        <w:ind w:left="2520" w:hanging="360"/>
      </w:pPr>
    </w:lvl>
    <w:lvl w:ilvl="4" w:tplc="2D14CCA6">
      <w:start w:val="1"/>
      <w:numFmt w:val="lowerLetter"/>
      <w:lvlText w:val="%5."/>
      <w:lvlJc w:val="left"/>
      <w:pPr>
        <w:ind w:left="3240" w:hanging="360"/>
      </w:pPr>
    </w:lvl>
    <w:lvl w:ilvl="5" w:tplc="720E1CA2">
      <w:start w:val="1"/>
      <w:numFmt w:val="lowerRoman"/>
      <w:lvlText w:val="%6."/>
      <w:lvlJc w:val="right"/>
      <w:pPr>
        <w:ind w:left="3960" w:hanging="180"/>
      </w:pPr>
    </w:lvl>
    <w:lvl w:ilvl="6" w:tplc="FACCECDA">
      <w:start w:val="1"/>
      <w:numFmt w:val="decimal"/>
      <w:lvlText w:val="%7."/>
      <w:lvlJc w:val="left"/>
      <w:pPr>
        <w:ind w:left="4680" w:hanging="360"/>
      </w:pPr>
    </w:lvl>
    <w:lvl w:ilvl="7" w:tplc="0500501E">
      <w:start w:val="1"/>
      <w:numFmt w:val="lowerLetter"/>
      <w:lvlText w:val="%8."/>
      <w:lvlJc w:val="left"/>
      <w:pPr>
        <w:ind w:left="5400" w:hanging="360"/>
      </w:pPr>
    </w:lvl>
    <w:lvl w:ilvl="8" w:tplc="06E253B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0EBF"/>
    <w:multiLevelType w:val="hybridMultilevel"/>
    <w:tmpl w:val="4982666C"/>
    <w:lvl w:ilvl="0" w:tplc="634608F6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203DC"/>
    <w:multiLevelType w:val="hybridMultilevel"/>
    <w:tmpl w:val="86DC0FEC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7A6141F"/>
    <w:multiLevelType w:val="hybridMultilevel"/>
    <w:tmpl w:val="22161636"/>
    <w:lvl w:ilvl="0" w:tplc="9F643A2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E1D91"/>
    <w:multiLevelType w:val="hybridMultilevel"/>
    <w:tmpl w:val="FAD2014A"/>
    <w:lvl w:ilvl="0" w:tplc="BB76271E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F3A54"/>
    <w:multiLevelType w:val="hybridMultilevel"/>
    <w:tmpl w:val="B9581D0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CAE0FF1"/>
    <w:multiLevelType w:val="hybridMultilevel"/>
    <w:tmpl w:val="96B2C75A"/>
    <w:lvl w:ilvl="0" w:tplc="BB76271E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C91D96"/>
    <w:multiLevelType w:val="hybridMultilevel"/>
    <w:tmpl w:val="8C1EDF3E"/>
    <w:lvl w:ilvl="0" w:tplc="A7FACFF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D42D5F"/>
    <w:multiLevelType w:val="hybridMultilevel"/>
    <w:tmpl w:val="C7DCC222"/>
    <w:lvl w:ilvl="0" w:tplc="457AE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88D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1A6C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ACF0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6438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E66E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347B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4EC0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26C6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DD68A2"/>
    <w:multiLevelType w:val="hybridMultilevel"/>
    <w:tmpl w:val="C394BB92"/>
    <w:lvl w:ilvl="0" w:tplc="36301924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B13DD8"/>
    <w:multiLevelType w:val="hybridMultilevel"/>
    <w:tmpl w:val="69F8C8EA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02545"/>
    <w:multiLevelType w:val="hybridMultilevel"/>
    <w:tmpl w:val="EB9AF60C"/>
    <w:lvl w:ilvl="0" w:tplc="36301924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AA2A47"/>
    <w:multiLevelType w:val="hybridMultilevel"/>
    <w:tmpl w:val="59DA7FE6"/>
    <w:lvl w:ilvl="0" w:tplc="9F643A2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6619"/>
    <w:multiLevelType w:val="hybridMultilevel"/>
    <w:tmpl w:val="2D4C3CA0"/>
    <w:lvl w:ilvl="0" w:tplc="4AFAA9B6">
      <w:numFmt w:val="bullet"/>
      <w:suff w:val="space"/>
      <w:lvlText w:val="•"/>
      <w:lvlJc w:val="left"/>
      <w:pPr>
        <w:ind w:left="57" w:hanging="57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78F606B"/>
    <w:multiLevelType w:val="hybridMultilevel"/>
    <w:tmpl w:val="4EF6AA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51719"/>
    <w:multiLevelType w:val="hybridMultilevel"/>
    <w:tmpl w:val="83FA9C82"/>
    <w:lvl w:ilvl="0" w:tplc="F94EC370">
      <w:numFmt w:val="bullet"/>
      <w:suff w:val="space"/>
      <w:lvlText w:val="•"/>
      <w:lvlJc w:val="left"/>
      <w:pPr>
        <w:ind w:left="113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CA030EA"/>
    <w:multiLevelType w:val="hybridMultilevel"/>
    <w:tmpl w:val="9E103A1C"/>
    <w:lvl w:ilvl="0" w:tplc="5E9609E0">
      <w:numFmt w:val="bullet"/>
      <w:suff w:val="space"/>
      <w:lvlText w:val="•"/>
      <w:lvlJc w:val="left"/>
      <w:pPr>
        <w:ind w:left="113" w:hanging="113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2E372DA3"/>
    <w:multiLevelType w:val="hybridMultilevel"/>
    <w:tmpl w:val="9E74679E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2E8D0C53"/>
    <w:multiLevelType w:val="hybridMultilevel"/>
    <w:tmpl w:val="F190B9EC"/>
    <w:lvl w:ilvl="0" w:tplc="9F643A2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5745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D663A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20A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CE4B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F81E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74E7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6C3F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6C4C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F1971"/>
    <w:multiLevelType w:val="hybridMultilevel"/>
    <w:tmpl w:val="5A480FFE"/>
    <w:lvl w:ilvl="0" w:tplc="3E9E9F9A">
      <w:numFmt w:val="bullet"/>
      <w:suff w:val="space"/>
      <w:lvlText w:val="•"/>
      <w:lvlJc w:val="left"/>
      <w:pPr>
        <w:ind w:left="17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647D1"/>
    <w:multiLevelType w:val="hybridMultilevel"/>
    <w:tmpl w:val="E0F48628"/>
    <w:lvl w:ilvl="0" w:tplc="734A4484">
      <w:numFmt w:val="bullet"/>
      <w:suff w:val="space"/>
      <w:lvlText w:val="•"/>
      <w:lvlJc w:val="left"/>
      <w:pPr>
        <w:ind w:left="64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C62EA"/>
    <w:multiLevelType w:val="hybridMultilevel"/>
    <w:tmpl w:val="A1DCDE94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361B56EC"/>
    <w:multiLevelType w:val="hybridMultilevel"/>
    <w:tmpl w:val="D0AE2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B09AE"/>
    <w:multiLevelType w:val="hybridMultilevel"/>
    <w:tmpl w:val="0D0A97B6"/>
    <w:lvl w:ilvl="0" w:tplc="9F643A2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D81A37"/>
    <w:multiLevelType w:val="hybridMultilevel"/>
    <w:tmpl w:val="DFD478C0"/>
    <w:lvl w:ilvl="0" w:tplc="A3C2D6C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DB1E35"/>
    <w:multiLevelType w:val="hybridMultilevel"/>
    <w:tmpl w:val="FB3A96BE"/>
    <w:lvl w:ilvl="0" w:tplc="382C5A0C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A54E45"/>
    <w:multiLevelType w:val="hybridMultilevel"/>
    <w:tmpl w:val="061A5168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4AFA27D3"/>
    <w:multiLevelType w:val="hybridMultilevel"/>
    <w:tmpl w:val="2CC03C26"/>
    <w:lvl w:ilvl="0" w:tplc="9F643A2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877A1"/>
    <w:multiLevelType w:val="hybridMultilevel"/>
    <w:tmpl w:val="7D70CC38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4B11DA"/>
    <w:multiLevelType w:val="hybridMultilevel"/>
    <w:tmpl w:val="29F608EE"/>
    <w:lvl w:ilvl="0" w:tplc="9F643A2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15CE6"/>
    <w:multiLevelType w:val="hybridMultilevel"/>
    <w:tmpl w:val="73F84E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F495AB7"/>
    <w:multiLevelType w:val="hybridMultilevel"/>
    <w:tmpl w:val="D07A753A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342A04"/>
    <w:multiLevelType w:val="hybridMultilevel"/>
    <w:tmpl w:val="3E62C71A"/>
    <w:lvl w:ilvl="0" w:tplc="D6E49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745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D663A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20A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CE4B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F81E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74E7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6C3F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6C4C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72079D"/>
    <w:multiLevelType w:val="hybridMultilevel"/>
    <w:tmpl w:val="8A02FDE0"/>
    <w:lvl w:ilvl="0" w:tplc="9F643A2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43336"/>
    <w:multiLevelType w:val="hybridMultilevel"/>
    <w:tmpl w:val="D5EEA5F0"/>
    <w:lvl w:ilvl="0" w:tplc="9F643A2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E6E91"/>
    <w:multiLevelType w:val="hybridMultilevel"/>
    <w:tmpl w:val="EE3621BC"/>
    <w:lvl w:ilvl="0" w:tplc="9F643A2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C20AE"/>
    <w:multiLevelType w:val="hybridMultilevel"/>
    <w:tmpl w:val="EC343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761C"/>
    <w:multiLevelType w:val="hybridMultilevel"/>
    <w:tmpl w:val="45C4026C"/>
    <w:lvl w:ilvl="0" w:tplc="1B7E2844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7303E5"/>
    <w:multiLevelType w:val="hybridMultilevel"/>
    <w:tmpl w:val="237255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A67B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E029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1483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484E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58FA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8657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0A24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6C92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8A6ECC"/>
    <w:multiLevelType w:val="hybridMultilevel"/>
    <w:tmpl w:val="91608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572EC"/>
    <w:multiLevelType w:val="hybridMultilevel"/>
    <w:tmpl w:val="AFB67EDC"/>
    <w:lvl w:ilvl="0" w:tplc="3E0EEF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A30152C">
      <w:start w:val="1"/>
      <w:numFmt w:val="lowerLetter"/>
      <w:lvlText w:val="%2."/>
      <w:lvlJc w:val="left"/>
      <w:pPr>
        <w:ind w:left="1080" w:hanging="360"/>
      </w:pPr>
    </w:lvl>
    <w:lvl w:ilvl="2" w:tplc="AB36BF4A">
      <w:start w:val="1"/>
      <w:numFmt w:val="lowerRoman"/>
      <w:lvlText w:val="%3."/>
      <w:lvlJc w:val="right"/>
      <w:pPr>
        <w:ind w:left="1800" w:hanging="180"/>
      </w:pPr>
    </w:lvl>
    <w:lvl w:ilvl="3" w:tplc="2C4A9762">
      <w:start w:val="1"/>
      <w:numFmt w:val="decimal"/>
      <w:lvlText w:val="%4."/>
      <w:lvlJc w:val="left"/>
      <w:pPr>
        <w:ind w:left="2520" w:hanging="360"/>
      </w:pPr>
    </w:lvl>
    <w:lvl w:ilvl="4" w:tplc="2D14CCA6">
      <w:start w:val="1"/>
      <w:numFmt w:val="lowerLetter"/>
      <w:lvlText w:val="%5."/>
      <w:lvlJc w:val="left"/>
      <w:pPr>
        <w:ind w:left="3240" w:hanging="360"/>
      </w:pPr>
    </w:lvl>
    <w:lvl w:ilvl="5" w:tplc="720E1CA2">
      <w:start w:val="1"/>
      <w:numFmt w:val="lowerRoman"/>
      <w:lvlText w:val="%6."/>
      <w:lvlJc w:val="right"/>
      <w:pPr>
        <w:ind w:left="3960" w:hanging="180"/>
      </w:pPr>
    </w:lvl>
    <w:lvl w:ilvl="6" w:tplc="FACCECDA">
      <w:start w:val="1"/>
      <w:numFmt w:val="decimal"/>
      <w:lvlText w:val="%7."/>
      <w:lvlJc w:val="left"/>
      <w:pPr>
        <w:ind w:left="4680" w:hanging="360"/>
      </w:pPr>
    </w:lvl>
    <w:lvl w:ilvl="7" w:tplc="0500501E">
      <w:start w:val="1"/>
      <w:numFmt w:val="lowerLetter"/>
      <w:lvlText w:val="%8."/>
      <w:lvlJc w:val="left"/>
      <w:pPr>
        <w:ind w:left="5400" w:hanging="360"/>
      </w:pPr>
    </w:lvl>
    <w:lvl w:ilvl="8" w:tplc="06E253B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4F6D37"/>
    <w:multiLevelType w:val="hybridMultilevel"/>
    <w:tmpl w:val="EF589740"/>
    <w:lvl w:ilvl="0" w:tplc="13DC40D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8B6CE3"/>
    <w:multiLevelType w:val="hybridMultilevel"/>
    <w:tmpl w:val="423EAD4E"/>
    <w:lvl w:ilvl="0" w:tplc="09463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A67B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E029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1483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484E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58FA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8657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0A24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6C92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F6033D"/>
    <w:multiLevelType w:val="hybridMultilevel"/>
    <w:tmpl w:val="E206B6E6"/>
    <w:lvl w:ilvl="0" w:tplc="734A4484">
      <w:numFmt w:val="bullet"/>
      <w:suff w:val="space"/>
      <w:lvlText w:val="•"/>
      <w:lvlJc w:val="left"/>
      <w:pPr>
        <w:ind w:left="28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 w15:restartNumberingAfterBreak="0">
    <w:nsid w:val="75256E85"/>
    <w:multiLevelType w:val="hybridMultilevel"/>
    <w:tmpl w:val="63DE9380"/>
    <w:lvl w:ilvl="0" w:tplc="4F94603A">
      <w:numFmt w:val="bullet"/>
      <w:suff w:val="space"/>
      <w:lvlText w:val="•"/>
      <w:lvlJc w:val="left"/>
      <w:pPr>
        <w:ind w:left="0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AE506B"/>
    <w:multiLevelType w:val="hybridMultilevel"/>
    <w:tmpl w:val="2AB6CF78"/>
    <w:lvl w:ilvl="0" w:tplc="63C884E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65364"/>
    <w:multiLevelType w:val="hybridMultilevel"/>
    <w:tmpl w:val="D3EEF200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30"/>
  </w:num>
  <w:num w:numId="4">
    <w:abstractNumId w:val="22"/>
  </w:num>
  <w:num w:numId="5">
    <w:abstractNumId w:val="2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26"/>
  </w:num>
  <w:num w:numId="11">
    <w:abstractNumId w:val="46"/>
  </w:num>
  <w:num w:numId="12">
    <w:abstractNumId w:val="13"/>
  </w:num>
  <w:num w:numId="13">
    <w:abstractNumId w:val="16"/>
  </w:num>
  <w:num w:numId="14">
    <w:abstractNumId w:val="15"/>
  </w:num>
  <w:num w:numId="15">
    <w:abstractNumId w:val="43"/>
  </w:num>
  <w:num w:numId="16">
    <w:abstractNumId w:val="25"/>
  </w:num>
  <w:num w:numId="17">
    <w:abstractNumId w:val="37"/>
  </w:num>
  <w:num w:numId="18">
    <w:abstractNumId w:val="20"/>
  </w:num>
  <w:num w:numId="19">
    <w:abstractNumId w:val="44"/>
  </w:num>
  <w:num w:numId="20">
    <w:abstractNumId w:val="19"/>
  </w:num>
  <w:num w:numId="21">
    <w:abstractNumId w:val="31"/>
  </w:num>
  <w:num w:numId="22">
    <w:abstractNumId w:val="28"/>
  </w:num>
  <w:num w:numId="23">
    <w:abstractNumId w:val="11"/>
  </w:num>
  <w:num w:numId="24">
    <w:abstractNumId w:val="9"/>
  </w:num>
  <w:num w:numId="25">
    <w:abstractNumId w:val="4"/>
  </w:num>
  <w:num w:numId="26">
    <w:abstractNumId w:val="1"/>
  </w:num>
  <w:num w:numId="27">
    <w:abstractNumId w:val="6"/>
  </w:num>
  <w:num w:numId="28">
    <w:abstractNumId w:val="7"/>
  </w:num>
  <w:num w:numId="29">
    <w:abstractNumId w:val="24"/>
  </w:num>
  <w:num w:numId="30">
    <w:abstractNumId w:val="8"/>
  </w:num>
  <w:num w:numId="31">
    <w:abstractNumId w:val="32"/>
  </w:num>
  <w:num w:numId="32">
    <w:abstractNumId w:val="42"/>
  </w:num>
  <w:num w:numId="33">
    <w:abstractNumId w:val="40"/>
  </w:num>
  <w:num w:numId="34">
    <w:abstractNumId w:val="14"/>
  </w:num>
  <w:num w:numId="35">
    <w:abstractNumId w:val="0"/>
  </w:num>
  <w:num w:numId="36">
    <w:abstractNumId w:val="38"/>
  </w:num>
  <w:num w:numId="37">
    <w:abstractNumId w:val="39"/>
  </w:num>
  <w:num w:numId="38">
    <w:abstractNumId w:val="34"/>
  </w:num>
  <w:num w:numId="39">
    <w:abstractNumId w:val="3"/>
  </w:num>
  <w:num w:numId="40">
    <w:abstractNumId w:val="41"/>
  </w:num>
  <w:num w:numId="41">
    <w:abstractNumId w:val="18"/>
  </w:num>
  <w:num w:numId="42">
    <w:abstractNumId w:val="33"/>
  </w:num>
  <w:num w:numId="43">
    <w:abstractNumId w:val="27"/>
  </w:num>
  <w:num w:numId="44">
    <w:abstractNumId w:val="23"/>
  </w:num>
  <w:num w:numId="45">
    <w:abstractNumId w:val="35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2"/>
    <w:rsid w:val="00031215"/>
    <w:rsid w:val="00043013"/>
    <w:rsid w:val="00087F3E"/>
    <w:rsid w:val="00104C5D"/>
    <w:rsid w:val="00123354"/>
    <w:rsid w:val="00146EAC"/>
    <w:rsid w:val="001A7B48"/>
    <w:rsid w:val="00205F63"/>
    <w:rsid w:val="002C7186"/>
    <w:rsid w:val="00313E1E"/>
    <w:rsid w:val="003E2F81"/>
    <w:rsid w:val="00446012"/>
    <w:rsid w:val="004A0102"/>
    <w:rsid w:val="00503625"/>
    <w:rsid w:val="00517552"/>
    <w:rsid w:val="00552E19"/>
    <w:rsid w:val="005A219C"/>
    <w:rsid w:val="005E742C"/>
    <w:rsid w:val="005F5A0D"/>
    <w:rsid w:val="00612938"/>
    <w:rsid w:val="0068055A"/>
    <w:rsid w:val="00683F77"/>
    <w:rsid w:val="0075576F"/>
    <w:rsid w:val="00781938"/>
    <w:rsid w:val="007E7831"/>
    <w:rsid w:val="00814C5E"/>
    <w:rsid w:val="008A2F1D"/>
    <w:rsid w:val="008D37FD"/>
    <w:rsid w:val="008E7D2F"/>
    <w:rsid w:val="009411AC"/>
    <w:rsid w:val="0095114D"/>
    <w:rsid w:val="00991C36"/>
    <w:rsid w:val="00994B7D"/>
    <w:rsid w:val="00A86E95"/>
    <w:rsid w:val="00A936C4"/>
    <w:rsid w:val="00AB65BA"/>
    <w:rsid w:val="00AD568C"/>
    <w:rsid w:val="00B01FA6"/>
    <w:rsid w:val="00BA055A"/>
    <w:rsid w:val="00BA34B1"/>
    <w:rsid w:val="00BA7F60"/>
    <w:rsid w:val="00BB604B"/>
    <w:rsid w:val="00C26B6C"/>
    <w:rsid w:val="00C901FB"/>
    <w:rsid w:val="00CB2BC2"/>
    <w:rsid w:val="00D3253B"/>
    <w:rsid w:val="00DB00CF"/>
    <w:rsid w:val="00DF09A7"/>
    <w:rsid w:val="00E030FF"/>
    <w:rsid w:val="00E11DDE"/>
    <w:rsid w:val="00F14969"/>
    <w:rsid w:val="00F478AA"/>
    <w:rsid w:val="00F938E6"/>
    <w:rsid w:val="00FD3BA7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263C"/>
  <w15:chartTrackingRefBased/>
  <w15:docId w15:val="{26C6271D-8FDD-40EE-B62C-2CC190F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AC"/>
  </w:style>
  <w:style w:type="paragraph" w:styleId="Overskrift1">
    <w:name w:val="heading 1"/>
    <w:basedOn w:val="Normal"/>
    <w:next w:val="Normal"/>
    <w:link w:val="Overskrift1Tegn"/>
    <w:uiPriority w:val="9"/>
    <w:qFormat/>
    <w:rsid w:val="0094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1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11AC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11A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11A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11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11A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11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7552"/>
  </w:style>
  <w:style w:type="paragraph" w:styleId="Sidefod">
    <w:name w:val="footer"/>
    <w:basedOn w:val="Normal"/>
    <w:link w:val="Sidefo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7552"/>
  </w:style>
  <w:style w:type="paragraph" w:styleId="NormalWeb">
    <w:name w:val="Normal (Web)"/>
    <w:basedOn w:val="Normal"/>
    <w:uiPriority w:val="99"/>
    <w:semiHidden/>
    <w:unhideWhenUsed/>
    <w:rsid w:val="0051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11A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11AC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94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11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fsnit">
    <w:name w:val="List Paragraph"/>
    <w:basedOn w:val="Normal"/>
    <w:uiPriority w:val="34"/>
    <w:qFormat/>
    <w:rsid w:val="006805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055A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8055A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055A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055A"/>
    <w:rPr>
      <w:vertAlign w:val="superscrip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11AC"/>
    <w:rPr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11AC"/>
    <w:rPr>
      <w:color w:val="1F386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11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11AC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11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11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11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11AC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411AC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9411AC"/>
    <w:rPr>
      <w:i/>
      <w:iCs/>
      <w:color w:val="auto"/>
    </w:rPr>
  </w:style>
  <w:style w:type="paragraph" w:styleId="Ingenafstand">
    <w:name w:val="No Spacing"/>
    <w:uiPriority w:val="1"/>
    <w:qFormat/>
    <w:rsid w:val="009411A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411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11AC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11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11AC"/>
    <w:rPr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9411AC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411AC"/>
    <w:rPr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9411AC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9411AC"/>
    <w:rPr>
      <w:b/>
      <w:bCs/>
      <w:smallCaps/>
      <w:color w:val="4472C4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9411A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11AC"/>
    <w:pPr>
      <w:outlineLvl w:val="9"/>
    </w:pPr>
  </w:style>
  <w:style w:type="table" w:styleId="Tabel-Gitter">
    <w:name w:val="Table Grid"/>
    <w:basedOn w:val="Tabel-Normal"/>
    <w:uiPriority w:val="39"/>
    <w:rsid w:val="006129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1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612938"/>
  </w:style>
  <w:style w:type="character" w:styleId="Ulstomtale">
    <w:name w:val="Unresolved Mention"/>
    <w:basedOn w:val="Standardskrifttypeiafsnit"/>
    <w:uiPriority w:val="99"/>
    <w:semiHidden/>
    <w:unhideWhenUsed/>
    <w:rsid w:val="002C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Arbejdsmappe\Engineer%20The%20Future\8%20undervisningsforl&#248;b\Opsatte%20dokumenter\LK@edu.virum-gym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ineerthefuture.dk/engineering-i-gymnasiet/engineeringforloeb-til-gymnasi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A62435C14A4286DB020D2DE62476" ma:contentTypeVersion="12" ma:contentTypeDescription="Create a new document." ma:contentTypeScope="" ma:versionID="65446a7976d2f3da2107800d1243c329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006eb01d2e7310ee94e1cd2fbcd68669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4FB43-5BC9-4AD8-BFF0-89EB2CD7A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0D789-FEFD-4BD4-AF3C-F296AAB7D085}"/>
</file>

<file path=customXml/itemProps3.xml><?xml version="1.0" encoding="utf-8"?>
<ds:datastoreItem xmlns:ds="http://schemas.openxmlformats.org/officeDocument/2006/customXml" ds:itemID="{A5D914F9-22C0-4BB2-B014-9EF3F891F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A669E-9F56-4E8A-A2F7-8315CA3FC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Artcome - Grethe Kofoed</dc:creator>
  <cp:keywords/>
  <dc:description/>
  <cp:lastModifiedBy>Artcome - Grethe Kofoed</cp:lastModifiedBy>
  <cp:revision>4</cp:revision>
  <cp:lastPrinted>2021-03-15T12:34:00Z</cp:lastPrinted>
  <dcterms:created xsi:type="dcterms:W3CDTF">2021-03-19T10:13:00Z</dcterms:created>
  <dcterms:modified xsi:type="dcterms:W3CDTF">2021-03-22T14:07:00Z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</Properties>
</file>