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BEF5" w14:textId="70338619" w:rsidR="00E95DC7" w:rsidRPr="00E95DC7" w:rsidRDefault="00694ACD" w:rsidP="00E95DC7">
      <w:pPr>
        <w:rPr>
          <w:b/>
          <w:bCs/>
          <w:color w:val="234B5A"/>
          <w:sz w:val="72"/>
          <w:szCs w:val="72"/>
        </w:rPr>
      </w:pPr>
      <w:r>
        <w:rPr>
          <w:b/>
          <w:bCs/>
          <w:color w:val="234B5A"/>
          <w:sz w:val="72"/>
          <w:szCs w:val="72"/>
        </w:rPr>
        <w:t>Byg din egen PET-scanner</w:t>
      </w:r>
      <w:bookmarkStart w:id="0" w:name="_Hlk66283473"/>
      <w:bookmarkEnd w:id="0"/>
    </w:p>
    <w:p w14:paraId="711C021D" w14:textId="29258089" w:rsidR="00694ACD" w:rsidRPr="00694ACD" w:rsidRDefault="00694ACD" w:rsidP="00694ACD">
      <w:pPr>
        <w:pStyle w:val="Overskrift2"/>
        <w:spacing w:after="120" w:line="276" w:lineRule="auto"/>
        <w:rPr>
          <w:rFonts w:asciiTheme="minorHAnsi" w:hAnsiTheme="minorHAnsi" w:cstheme="minorHAnsi"/>
          <w:b/>
          <w:bCs/>
          <w:color w:val="234B5A"/>
          <w:sz w:val="32"/>
          <w:szCs w:val="32"/>
        </w:rPr>
      </w:pPr>
      <w:bookmarkStart w:id="1" w:name="_Hlk66786562"/>
      <w:bookmarkStart w:id="2" w:name="_Toc41033330"/>
      <w:bookmarkEnd w:id="1"/>
      <w:r w:rsidRPr="00694ACD">
        <w:rPr>
          <w:rFonts w:asciiTheme="minorHAnsi" w:hAnsiTheme="minorHAnsi" w:cstheme="minorHAnsi"/>
          <w:b/>
          <w:bCs/>
          <w:color w:val="234B5A"/>
          <w:sz w:val="32"/>
          <w:szCs w:val="32"/>
        </w:rPr>
        <w:t>Introduktion</w:t>
      </w:r>
      <w:bookmarkEnd w:id="2"/>
    </w:p>
    <w:p w14:paraId="5A89F836" w14:textId="1C158516" w:rsidR="00694ACD" w:rsidRPr="00694ACD" w:rsidRDefault="00694ACD" w:rsidP="00694ACD">
      <w:pPr>
        <w:pStyle w:val="Overskrift2"/>
        <w:spacing w:after="120" w:line="276" w:lineRule="auto"/>
        <w:rPr>
          <w:rFonts w:asciiTheme="minorHAnsi" w:hAnsiTheme="minorHAnsi" w:cstheme="minorHAnsi"/>
          <w:color w:val="234B5A"/>
          <w:sz w:val="32"/>
          <w:szCs w:val="32"/>
        </w:rPr>
      </w:pPr>
      <w:bookmarkStart w:id="3" w:name="_Toc41033314"/>
      <w:r w:rsidRPr="00694ACD">
        <w:rPr>
          <w:rFonts w:asciiTheme="minorHAnsi" w:hAnsiTheme="minorHAnsi" w:cstheme="minorHAnsi"/>
          <w:color w:val="234B5A"/>
          <w:sz w:val="32"/>
          <w:szCs w:val="32"/>
        </w:rPr>
        <w:t>Et tværfagligt projekt mellem bioteknologi og fysik</w:t>
      </w:r>
    </w:p>
    <w:p w14:paraId="7A041C2F" w14:textId="54773C6D" w:rsidR="00694ACD" w:rsidRPr="0090437B" w:rsidRDefault="00694ACD" w:rsidP="0090437B">
      <w:pPr>
        <w:spacing w:after="0"/>
        <w:rPr>
          <w:rFonts w:cstheme="minorHAnsi"/>
          <w:color w:val="234B5A"/>
          <w:sz w:val="28"/>
          <w:szCs w:val="28"/>
        </w:rPr>
      </w:pPr>
    </w:p>
    <w:bookmarkEnd w:id="3"/>
    <w:p w14:paraId="206DF8EF" w14:textId="09644EF4" w:rsidR="00694ACD" w:rsidRPr="00694ACD" w:rsidRDefault="00694ACD" w:rsidP="00583735">
      <w:pPr>
        <w:spacing w:before="240" w:after="0" w:line="276" w:lineRule="auto"/>
        <w:rPr>
          <w:rFonts w:cstheme="minorHAnsi"/>
          <w:b/>
          <w:bCs/>
          <w:color w:val="234B5A"/>
          <w:sz w:val="32"/>
          <w:szCs w:val="32"/>
        </w:rPr>
      </w:pPr>
      <w:r w:rsidRPr="00694ACD">
        <w:rPr>
          <w:rFonts w:cstheme="minorHAnsi"/>
          <w:b/>
          <w:bCs/>
          <w:color w:val="234B5A"/>
          <w:sz w:val="32"/>
          <w:szCs w:val="32"/>
        </w:rPr>
        <w:t>Kernestof, fag og fagligt arbejde</w:t>
      </w:r>
    </w:p>
    <w:p w14:paraId="35F3AB49" w14:textId="0A79D7D4" w:rsidR="00694ACD" w:rsidRPr="00694ACD" w:rsidRDefault="00694ACD" w:rsidP="00694ACD">
      <w:pPr>
        <w:spacing w:after="120" w:line="276" w:lineRule="auto"/>
        <w:rPr>
          <w:rFonts w:cstheme="minorHAnsi"/>
          <w:sz w:val="20"/>
          <w:szCs w:val="20"/>
        </w:rPr>
      </w:pPr>
      <w:r w:rsidRPr="00694ACD">
        <w:rPr>
          <w:rFonts w:cstheme="minorHAnsi"/>
          <w:sz w:val="20"/>
          <w:szCs w:val="20"/>
        </w:rPr>
        <w:t>Fag: Bioteknologi og fysik</w:t>
      </w:r>
    </w:p>
    <w:p w14:paraId="5FFEEDC7" w14:textId="1F51B446" w:rsidR="00694ACD" w:rsidRPr="00694ACD" w:rsidRDefault="00694ACD" w:rsidP="00694ACD">
      <w:pPr>
        <w:spacing w:after="120" w:line="276" w:lineRule="auto"/>
        <w:rPr>
          <w:rFonts w:cstheme="minorHAnsi"/>
          <w:sz w:val="20"/>
          <w:szCs w:val="20"/>
        </w:rPr>
      </w:pPr>
      <w:r w:rsidRPr="00694ACD">
        <w:rPr>
          <w:rFonts w:cstheme="minorHAnsi"/>
          <w:sz w:val="20"/>
          <w:szCs w:val="20"/>
        </w:rPr>
        <w:t>Klasse: 3g</w:t>
      </w:r>
    </w:p>
    <w:p w14:paraId="51F4D876" w14:textId="27272C26" w:rsidR="00694ACD" w:rsidRPr="00694ACD" w:rsidRDefault="00694ACD" w:rsidP="00694ACD">
      <w:pPr>
        <w:spacing w:after="120" w:line="276" w:lineRule="auto"/>
        <w:rPr>
          <w:rFonts w:cstheme="minorHAnsi"/>
          <w:sz w:val="20"/>
          <w:szCs w:val="20"/>
        </w:rPr>
      </w:pPr>
      <w:r w:rsidRPr="00694ACD">
        <w:rPr>
          <w:rFonts w:cstheme="minorHAnsi"/>
          <w:sz w:val="20"/>
          <w:szCs w:val="20"/>
        </w:rPr>
        <w:t>Antal moduler: 10 moduler á 90 min.</w:t>
      </w:r>
      <w:r w:rsidRPr="00694ACD">
        <w:rPr>
          <w:rFonts w:cstheme="minorHAnsi"/>
          <w:noProof/>
          <w:sz w:val="20"/>
          <w:szCs w:val="20"/>
          <w:lang w:eastAsia="da-DK"/>
        </w:rPr>
        <w:t xml:space="preserve"> </w:t>
      </w:r>
    </w:p>
    <w:p w14:paraId="426BE9AC" w14:textId="01AC7A0D" w:rsidR="0090437B" w:rsidRDefault="0090437B" w:rsidP="00694ACD">
      <w:pPr>
        <w:spacing w:after="120" w:line="276" w:lineRule="auto"/>
        <w:rPr>
          <w:rFonts w:cstheme="minorHAnsi"/>
          <w:sz w:val="20"/>
          <w:szCs w:val="20"/>
        </w:rPr>
      </w:pPr>
    </w:p>
    <w:p w14:paraId="40F04373" w14:textId="05EC921A" w:rsidR="0090437B" w:rsidRPr="00694ACD" w:rsidRDefault="0090437B" w:rsidP="0090437B">
      <w:pPr>
        <w:pStyle w:val="Overskrift2"/>
        <w:spacing w:line="276" w:lineRule="auto"/>
        <w:rPr>
          <w:rFonts w:asciiTheme="minorHAnsi" w:hAnsiTheme="minorHAnsi" w:cstheme="minorHAnsi"/>
          <w:b/>
          <w:bCs/>
          <w:color w:val="234B5A"/>
          <w:sz w:val="32"/>
          <w:szCs w:val="32"/>
        </w:rPr>
      </w:pPr>
      <w:r w:rsidRPr="00694ACD">
        <w:rPr>
          <w:rFonts w:asciiTheme="minorHAnsi" w:hAnsiTheme="minorHAnsi" w:cstheme="minorHAnsi"/>
          <w:b/>
          <w:bCs/>
          <w:color w:val="234B5A"/>
          <w:sz w:val="32"/>
          <w:szCs w:val="32"/>
        </w:rPr>
        <w:t>Etabler relevans og motivation</w:t>
      </w:r>
    </w:p>
    <w:p w14:paraId="5C58760E" w14:textId="75166480" w:rsidR="0090437B" w:rsidRPr="00694ACD" w:rsidRDefault="0090437B" w:rsidP="0090437B">
      <w:pPr>
        <w:spacing w:after="120" w:line="276" w:lineRule="auto"/>
        <w:rPr>
          <w:rFonts w:cstheme="minorHAnsi"/>
          <w:sz w:val="20"/>
          <w:szCs w:val="20"/>
        </w:rPr>
      </w:pPr>
      <w:r w:rsidRPr="00694ACD">
        <w:rPr>
          <w:rFonts w:cstheme="minorHAnsi"/>
          <w:sz w:val="20"/>
          <w:szCs w:val="20"/>
        </w:rPr>
        <w:t>Eleverne havde haft et besøg på Aarhus Universitetshospital</w:t>
      </w:r>
      <w:r>
        <w:rPr>
          <w:rFonts w:cstheme="minorHAnsi"/>
          <w:sz w:val="20"/>
          <w:szCs w:val="20"/>
        </w:rPr>
        <w:t>,</w:t>
      </w:r>
      <w:r w:rsidRPr="00694ACD">
        <w:rPr>
          <w:rFonts w:cstheme="minorHAnsi"/>
          <w:sz w:val="20"/>
          <w:szCs w:val="20"/>
        </w:rPr>
        <w:t xml:space="preserve"> hvor de havde besøgt deres strålekanoner og fået et foredrag om</w:t>
      </w:r>
      <w:r>
        <w:rPr>
          <w:rFonts w:cstheme="minorHAnsi"/>
          <w:sz w:val="20"/>
          <w:szCs w:val="20"/>
        </w:rPr>
        <w:t>,</w:t>
      </w:r>
      <w:r w:rsidRPr="00694ACD">
        <w:rPr>
          <w:rFonts w:cstheme="minorHAnsi"/>
          <w:sz w:val="20"/>
          <w:szCs w:val="20"/>
        </w:rPr>
        <w:t xml:space="preserve"> hvordan kræft </w:t>
      </w:r>
      <w:r>
        <w:rPr>
          <w:rFonts w:cstheme="minorHAnsi"/>
          <w:sz w:val="20"/>
          <w:szCs w:val="20"/>
        </w:rPr>
        <w:t>bliver</w:t>
      </w:r>
      <w:r w:rsidRPr="00694ACD">
        <w:rPr>
          <w:rFonts w:cstheme="minorHAnsi"/>
          <w:sz w:val="20"/>
          <w:szCs w:val="20"/>
        </w:rPr>
        <w:t xml:space="preserve"> diagnosticeret og behandlet.</w:t>
      </w:r>
    </w:p>
    <w:p w14:paraId="48B5EAC6" w14:textId="22D6EAD4" w:rsidR="0090437B" w:rsidRPr="00694ACD" w:rsidRDefault="0090437B" w:rsidP="0090437B">
      <w:pPr>
        <w:pStyle w:val="Listeafsnit"/>
        <w:numPr>
          <w:ilvl w:val="0"/>
          <w:numId w:val="1"/>
        </w:numPr>
        <w:spacing w:after="120" w:line="276" w:lineRule="auto"/>
        <w:ind w:left="227" w:hanging="227"/>
        <w:contextualSpacing w:val="0"/>
        <w:rPr>
          <w:rFonts w:cstheme="minorHAnsi"/>
          <w:sz w:val="20"/>
          <w:szCs w:val="20"/>
        </w:rPr>
      </w:pPr>
      <w:r w:rsidRPr="00694ACD">
        <w:rPr>
          <w:rFonts w:cstheme="minorHAnsi"/>
          <w:sz w:val="20"/>
          <w:szCs w:val="20"/>
        </w:rPr>
        <w:t>Diagnosticering og en præcis lokalisering af en kræftknude er vigtig for at kunne strålebehandle så effektivt og skånsomt som muligt</w:t>
      </w:r>
    </w:p>
    <w:p w14:paraId="0B878DFF" w14:textId="6183D97F" w:rsidR="0090437B" w:rsidRDefault="0090437B" w:rsidP="00694ACD">
      <w:pPr>
        <w:spacing w:after="120" w:line="276" w:lineRule="auto"/>
        <w:rPr>
          <w:rFonts w:cstheme="minorHAnsi"/>
          <w:sz w:val="20"/>
          <w:szCs w:val="20"/>
        </w:rPr>
      </w:pPr>
    </w:p>
    <w:p w14:paraId="392119A8" w14:textId="782BCCB2" w:rsidR="00694ACD" w:rsidRPr="00694ACD" w:rsidRDefault="000F689D" w:rsidP="00694ACD">
      <w:pPr>
        <w:spacing w:after="120" w:line="276" w:lineRule="auto"/>
        <w:rPr>
          <w:rFonts w:cstheme="minorHAnsi"/>
          <w:sz w:val="20"/>
          <w:szCs w:val="20"/>
        </w:rPr>
      </w:pPr>
      <w:r w:rsidRPr="00583735">
        <w:rPr>
          <w:rFonts w:cstheme="minorHAnsi"/>
          <w:noProof/>
          <w:color w:val="234B5A"/>
          <w:sz w:val="20"/>
          <w:szCs w:val="20"/>
          <w:lang w:eastAsia="da-DK"/>
        </w:rPr>
        <w:drawing>
          <wp:anchor distT="0" distB="0" distL="114300" distR="114300" simplePos="0" relativeHeight="251658240" behindDoc="0" locked="0" layoutInCell="1" allowOverlap="1" wp14:anchorId="6C3553A5" wp14:editId="1763CF14">
            <wp:simplePos x="0" y="0"/>
            <wp:positionH relativeFrom="page">
              <wp:posOffset>1190920</wp:posOffset>
            </wp:positionH>
            <wp:positionV relativeFrom="paragraph">
              <wp:posOffset>1092584</wp:posOffset>
            </wp:positionV>
            <wp:extent cx="5300980" cy="2909570"/>
            <wp:effectExtent l="0" t="0" r="0" b="508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0214"/>
                    <a:stretch/>
                  </pic:blipFill>
                  <pic:spPr bwMode="auto">
                    <a:xfrm>
                      <a:off x="0" y="0"/>
                      <a:ext cx="5300980" cy="2909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4ACD" w:rsidRPr="00694ACD">
        <w:rPr>
          <w:rFonts w:cstheme="minorHAnsi"/>
          <w:sz w:val="20"/>
          <w:szCs w:val="20"/>
        </w:rPr>
        <w:t>Forløbet dækker kernefysikken og anvender afstandskvadratloven til at lokalisere en kræftknude. Med en kendt kilde, hvor eleven tidligere har målt afstandskvadratloven for denne placeret i en torso, kan eleven med tre målinger, hvor GM-røret er placeret forskelligt i forhold til kilden få bestemt x</w:t>
      </w:r>
      <w:r w:rsidR="007C3735">
        <w:rPr>
          <w:rFonts w:cstheme="minorHAnsi"/>
          <w:sz w:val="20"/>
          <w:szCs w:val="20"/>
        </w:rPr>
        <w:t>-</w:t>
      </w:r>
      <w:r w:rsidR="00694ACD" w:rsidRPr="00694ACD">
        <w:rPr>
          <w:rFonts w:cstheme="minorHAnsi"/>
          <w:sz w:val="20"/>
          <w:szCs w:val="20"/>
        </w:rPr>
        <w:t>, y</w:t>
      </w:r>
      <w:r w:rsidR="007C3735">
        <w:rPr>
          <w:rFonts w:cstheme="minorHAnsi"/>
          <w:sz w:val="20"/>
          <w:szCs w:val="20"/>
        </w:rPr>
        <w:t>-</w:t>
      </w:r>
      <w:r w:rsidR="00694ACD" w:rsidRPr="00694ACD">
        <w:rPr>
          <w:rFonts w:cstheme="minorHAnsi"/>
          <w:sz w:val="20"/>
          <w:szCs w:val="20"/>
        </w:rPr>
        <w:t xml:space="preserve"> og z</w:t>
      </w:r>
      <w:r w:rsidR="007C3735">
        <w:rPr>
          <w:rFonts w:cstheme="minorHAnsi"/>
          <w:sz w:val="20"/>
          <w:szCs w:val="20"/>
        </w:rPr>
        <w:t>-</w:t>
      </w:r>
      <w:r w:rsidR="00694ACD" w:rsidRPr="00694ACD">
        <w:rPr>
          <w:rFonts w:cstheme="minorHAnsi"/>
          <w:sz w:val="20"/>
          <w:szCs w:val="20"/>
        </w:rPr>
        <w:t xml:space="preserve">koordinaterne ved at tegne de tre tilhørende kugler i </w:t>
      </w:r>
      <w:proofErr w:type="spellStart"/>
      <w:r w:rsidR="002906A0">
        <w:rPr>
          <w:rFonts w:cstheme="minorHAnsi"/>
          <w:sz w:val="20"/>
          <w:szCs w:val="20"/>
        </w:rPr>
        <w:t>G</w:t>
      </w:r>
      <w:r w:rsidR="00694ACD" w:rsidRPr="00694ACD">
        <w:rPr>
          <w:rFonts w:cstheme="minorHAnsi"/>
          <w:sz w:val="20"/>
          <w:szCs w:val="20"/>
        </w:rPr>
        <w:t>eogebra</w:t>
      </w:r>
      <w:proofErr w:type="spellEnd"/>
      <w:r w:rsidR="00694ACD" w:rsidRPr="00694ACD">
        <w:rPr>
          <w:rFonts w:cstheme="minorHAnsi"/>
          <w:sz w:val="20"/>
          <w:szCs w:val="20"/>
        </w:rPr>
        <w:t xml:space="preserve"> og bestemme skæringspunktet mellem disse</w:t>
      </w:r>
      <w:r w:rsidR="002906A0">
        <w:rPr>
          <w:rFonts w:cstheme="minorHAnsi"/>
          <w:sz w:val="20"/>
          <w:szCs w:val="20"/>
        </w:rPr>
        <w:t>. D</w:t>
      </w:r>
      <w:r w:rsidR="00694ACD" w:rsidRPr="00694ACD">
        <w:rPr>
          <w:rFonts w:cstheme="minorHAnsi"/>
          <w:sz w:val="20"/>
          <w:szCs w:val="20"/>
        </w:rPr>
        <w:t>ette er det kvantitative bud på kildens placering i et 3D-koordinatsystem.</w:t>
      </w:r>
      <w:r w:rsidR="00694ACD" w:rsidRPr="00694ACD">
        <w:rPr>
          <w:rFonts w:cstheme="minorHAnsi"/>
          <w:noProof/>
          <w:sz w:val="20"/>
          <w:szCs w:val="20"/>
          <w:lang w:eastAsia="da-DK"/>
        </w:rPr>
        <w:t xml:space="preserve"> </w:t>
      </w:r>
    </w:p>
    <w:p w14:paraId="17D2FAA9" w14:textId="7BD5796C" w:rsidR="00694ACD" w:rsidRPr="00694ACD" w:rsidRDefault="00694ACD" w:rsidP="00694ACD">
      <w:pPr>
        <w:spacing w:after="120" w:line="276" w:lineRule="auto"/>
        <w:rPr>
          <w:rFonts w:cstheme="minorHAnsi"/>
          <w:sz w:val="20"/>
          <w:szCs w:val="20"/>
        </w:rPr>
      </w:pPr>
      <w:r w:rsidRPr="00694ACD">
        <w:rPr>
          <w:rFonts w:cstheme="minorHAnsi"/>
          <w:sz w:val="20"/>
          <w:szCs w:val="20"/>
        </w:rPr>
        <w:lastRenderedPageBreak/>
        <w:t>Og her med de tre tilhørende kugler:</w:t>
      </w:r>
    </w:p>
    <w:p w14:paraId="44A61D5B" w14:textId="1D812D00" w:rsidR="00694ACD" w:rsidRDefault="000F689D" w:rsidP="00694ACD">
      <w:pPr>
        <w:tabs>
          <w:tab w:val="left" w:pos="2169"/>
        </w:tabs>
        <w:spacing w:after="120" w:line="276" w:lineRule="auto"/>
        <w:rPr>
          <w:rFonts w:cstheme="minorHAnsi"/>
          <w:sz w:val="20"/>
          <w:szCs w:val="20"/>
        </w:rPr>
      </w:pPr>
      <w:r w:rsidRPr="00694ACD">
        <w:rPr>
          <w:rFonts w:cstheme="minorHAnsi"/>
          <w:noProof/>
          <w:sz w:val="20"/>
          <w:szCs w:val="20"/>
          <w:lang w:eastAsia="da-DK"/>
        </w:rPr>
        <w:drawing>
          <wp:anchor distT="0" distB="0" distL="114300" distR="114300" simplePos="0" relativeHeight="251659264" behindDoc="0" locked="0" layoutInCell="1" allowOverlap="1" wp14:anchorId="2086E06A" wp14:editId="1176899A">
            <wp:simplePos x="0" y="0"/>
            <wp:positionH relativeFrom="margin">
              <wp:align>left</wp:align>
            </wp:positionH>
            <wp:positionV relativeFrom="paragraph">
              <wp:posOffset>321915</wp:posOffset>
            </wp:positionV>
            <wp:extent cx="4348480" cy="3571875"/>
            <wp:effectExtent l="0" t="0" r="0" b="9525"/>
            <wp:wrapTopAndBottom/>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48480" cy="3571875"/>
                    </a:xfrm>
                    <a:prstGeom prst="rect">
                      <a:avLst/>
                    </a:prstGeom>
                  </pic:spPr>
                </pic:pic>
              </a:graphicData>
            </a:graphic>
            <wp14:sizeRelH relativeFrom="margin">
              <wp14:pctWidth>0</wp14:pctWidth>
            </wp14:sizeRelH>
            <wp14:sizeRelV relativeFrom="margin">
              <wp14:pctHeight>0</wp14:pctHeight>
            </wp14:sizeRelV>
          </wp:anchor>
        </w:drawing>
      </w:r>
      <w:r w:rsidR="00694ACD">
        <w:rPr>
          <w:rFonts w:cstheme="minorHAnsi"/>
          <w:sz w:val="20"/>
          <w:szCs w:val="20"/>
        </w:rPr>
        <w:tab/>
      </w:r>
    </w:p>
    <w:p w14:paraId="7FA820DA" w14:textId="77777777" w:rsidR="000F689D" w:rsidRDefault="000F689D" w:rsidP="00694ACD">
      <w:pPr>
        <w:tabs>
          <w:tab w:val="left" w:pos="2169"/>
        </w:tabs>
        <w:spacing w:after="120" w:line="276" w:lineRule="auto"/>
        <w:rPr>
          <w:rFonts w:cstheme="minorHAnsi"/>
          <w:sz w:val="20"/>
          <w:szCs w:val="20"/>
        </w:rPr>
      </w:pPr>
    </w:p>
    <w:p w14:paraId="0C52132A" w14:textId="11179CBA" w:rsidR="00694ACD" w:rsidRPr="00694ACD" w:rsidRDefault="00694ACD" w:rsidP="009545F3">
      <w:pPr>
        <w:spacing w:before="120" w:line="276" w:lineRule="auto"/>
        <w:rPr>
          <w:rFonts w:cstheme="minorHAnsi"/>
          <w:sz w:val="20"/>
          <w:szCs w:val="20"/>
        </w:rPr>
      </w:pPr>
      <w:r w:rsidRPr="00694ACD">
        <w:rPr>
          <w:rFonts w:cstheme="minorHAnsi"/>
          <w:sz w:val="20"/>
          <w:szCs w:val="20"/>
        </w:rPr>
        <w:t>Og her med de kuglesnit der angiver de to mulige placeringer for kilden:</w:t>
      </w:r>
    </w:p>
    <w:p w14:paraId="3A4A058A" w14:textId="0DC9518E" w:rsidR="000F689D" w:rsidRDefault="000F689D" w:rsidP="00694ACD">
      <w:pPr>
        <w:spacing w:after="120" w:line="276" w:lineRule="auto"/>
        <w:rPr>
          <w:rFonts w:cstheme="minorHAnsi"/>
          <w:sz w:val="20"/>
          <w:szCs w:val="20"/>
        </w:rPr>
      </w:pPr>
      <w:r w:rsidRPr="00FD3807">
        <w:rPr>
          <w:rFonts w:ascii="Calibri" w:hAnsi="Calibri" w:cs="Calibri"/>
          <w:noProof/>
          <w:sz w:val="24"/>
          <w:szCs w:val="24"/>
          <w:lang w:eastAsia="da-DK"/>
        </w:rPr>
        <w:drawing>
          <wp:anchor distT="0" distB="0" distL="114300" distR="114300" simplePos="0" relativeHeight="251660288" behindDoc="0" locked="0" layoutInCell="1" allowOverlap="1" wp14:anchorId="5EF3A110" wp14:editId="0E3BEA3F">
            <wp:simplePos x="0" y="0"/>
            <wp:positionH relativeFrom="margin">
              <wp:posOffset>73793</wp:posOffset>
            </wp:positionH>
            <wp:positionV relativeFrom="paragraph">
              <wp:posOffset>221231</wp:posOffset>
            </wp:positionV>
            <wp:extent cx="5178425" cy="3182620"/>
            <wp:effectExtent l="0" t="0" r="3175"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5950"/>
                    <a:stretch/>
                  </pic:blipFill>
                  <pic:spPr bwMode="auto">
                    <a:xfrm>
                      <a:off x="0" y="0"/>
                      <a:ext cx="5178425" cy="31826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5D26EC7" w14:textId="72CF179A" w:rsidR="00583735" w:rsidRDefault="00583735" w:rsidP="00694ACD">
      <w:pPr>
        <w:spacing w:after="120" w:line="276" w:lineRule="auto"/>
        <w:rPr>
          <w:rFonts w:cstheme="minorHAnsi"/>
          <w:sz w:val="20"/>
          <w:szCs w:val="20"/>
        </w:rPr>
      </w:pPr>
    </w:p>
    <w:p w14:paraId="4F7ACE65" w14:textId="55B5CFA1" w:rsidR="00694ACD" w:rsidRPr="00694ACD" w:rsidRDefault="00694ACD" w:rsidP="00694ACD">
      <w:pPr>
        <w:spacing w:after="120" w:line="276" w:lineRule="auto"/>
        <w:rPr>
          <w:rFonts w:cstheme="minorHAnsi"/>
          <w:sz w:val="20"/>
          <w:szCs w:val="20"/>
        </w:rPr>
      </w:pPr>
      <w:r w:rsidRPr="00694ACD">
        <w:rPr>
          <w:rFonts w:cstheme="minorHAnsi"/>
          <w:sz w:val="20"/>
          <w:szCs w:val="20"/>
        </w:rPr>
        <w:t>Eleverne kan så let afgøre</w:t>
      </w:r>
      <w:r w:rsidR="00AC0B20">
        <w:rPr>
          <w:rFonts w:cstheme="minorHAnsi"/>
          <w:sz w:val="20"/>
          <w:szCs w:val="20"/>
        </w:rPr>
        <w:t>,</w:t>
      </w:r>
      <w:r w:rsidRPr="00694ACD">
        <w:rPr>
          <w:rFonts w:cstheme="minorHAnsi"/>
          <w:sz w:val="20"/>
          <w:szCs w:val="20"/>
        </w:rPr>
        <w:t xml:space="preserve"> hvilken af de to positioner der er den korrekte.</w:t>
      </w:r>
    </w:p>
    <w:p w14:paraId="5F779A1A" w14:textId="6B68C4BC" w:rsidR="00694ACD" w:rsidRPr="00694ACD" w:rsidRDefault="00694ACD" w:rsidP="00694ACD">
      <w:pPr>
        <w:spacing w:after="120" w:line="276" w:lineRule="auto"/>
        <w:rPr>
          <w:rFonts w:cstheme="minorHAnsi"/>
          <w:sz w:val="20"/>
          <w:szCs w:val="20"/>
        </w:rPr>
      </w:pPr>
      <w:r w:rsidRPr="00694ACD">
        <w:rPr>
          <w:rFonts w:cstheme="minorHAnsi"/>
          <w:sz w:val="20"/>
          <w:szCs w:val="20"/>
        </w:rPr>
        <w:lastRenderedPageBreak/>
        <w:t xml:space="preserve">Fordelen ved at konstruere i </w:t>
      </w:r>
      <w:proofErr w:type="spellStart"/>
      <w:r w:rsidR="00AC0B20">
        <w:rPr>
          <w:rFonts w:cstheme="minorHAnsi"/>
          <w:sz w:val="20"/>
          <w:szCs w:val="20"/>
        </w:rPr>
        <w:t>G</w:t>
      </w:r>
      <w:r w:rsidRPr="00694ACD">
        <w:rPr>
          <w:rFonts w:cstheme="minorHAnsi"/>
          <w:sz w:val="20"/>
          <w:szCs w:val="20"/>
        </w:rPr>
        <w:t>eogebra</w:t>
      </w:r>
      <w:proofErr w:type="spellEnd"/>
      <w:r w:rsidRPr="00694ACD">
        <w:rPr>
          <w:rFonts w:cstheme="minorHAnsi"/>
          <w:sz w:val="20"/>
          <w:szCs w:val="20"/>
        </w:rPr>
        <w:t xml:space="preserve"> er, at vægten lægges på det eksperimentelle fysikarbejde og ikke skal være noget tungt matematik, der fjerner unødigt fokus fra engineering</w:t>
      </w:r>
      <w:r w:rsidR="001D70C1">
        <w:rPr>
          <w:rFonts w:cstheme="minorHAnsi"/>
          <w:sz w:val="20"/>
          <w:szCs w:val="20"/>
        </w:rPr>
        <w:t>.</w:t>
      </w:r>
    </w:p>
    <w:p w14:paraId="0A5FC525" w14:textId="77777777" w:rsidR="00694ACD" w:rsidRPr="00583735" w:rsidRDefault="00694ACD" w:rsidP="00583735">
      <w:pPr>
        <w:pStyle w:val="Overskrift2"/>
        <w:spacing w:before="240" w:after="120" w:line="276" w:lineRule="auto"/>
        <w:rPr>
          <w:rFonts w:asciiTheme="minorHAnsi" w:hAnsiTheme="minorHAnsi" w:cstheme="minorHAnsi"/>
          <w:b/>
          <w:bCs/>
          <w:color w:val="234B5A"/>
          <w:sz w:val="32"/>
          <w:szCs w:val="32"/>
        </w:rPr>
      </w:pPr>
      <w:bookmarkStart w:id="4" w:name="_Toc41033331"/>
      <w:r w:rsidRPr="00583735">
        <w:rPr>
          <w:rFonts w:asciiTheme="minorHAnsi" w:hAnsiTheme="minorHAnsi" w:cstheme="minorHAnsi"/>
          <w:b/>
          <w:bCs/>
          <w:color w:val="234B5A"/>
          <w:sz w:val="32"/>
          <w:szCs w:val="32"/>
        </w:rPr>
        <w:t>Faglige læringsmål for forløbet</w:t>
      </w:r>
      <w:bookmarkEnd w:id="4"/>
    </w:p>
    <w:p w14:paraId="7A344136" w14:textId="7D98F701" w:rsidR="00694ACD" w:rsidRPr="00583735" w:rsidRDefault="001D70C1" w:rsidP="007042EC">
      <w:pPr>
        <w:pStyle w:val="NormalWeb"/>
        <w:numPr>
          <w:ilvl w:val="0"/>
          <w:numId w:val="2"/>
        </w:numPr>
        <w:spacing w:before="0" w:beforeAutospacing="0" w:after="120" w:afterAutospacing="0" w:line="276" w:lineRule="auto"/>
        <w:ind w:left="227" w:hanging="227"/>
        <w:rPr>
          <w:rFonts w:asciiTheme="minorHAnsi" w:hAnsiTheme="minorHAnsi" w:cstheme="minorHAnsi"/>
          <w:sz w:val="20"/>
          <w:szCs w:val="20"/>
        </w:rPr>
      </w:pPr>
      <w:r>
        <w:rPr>
          <w:rFonts w:asciiTheme="minorHAnsi" w:hAnsiTheme="minorHAnsi" w:cstheme="minorHAnsi"/>
          <w:sz w:val="20"/>
          <w:szCs w:val="20"/>
        </w:rPr>
        <w:t>R</w:t>
      </w:r>
      <w:r w:rsidR="00694ACD" w:rsidRPr="00694ACD">
        <w:rPr>
          <w:rFonts w:asciiTheme="minorHAnsi" w:hAnsiTheme="minorHAnsi" w:cstheme="minorHAnsi"/>
          <w:sz w:val="20"/>
          <w:szCs w:val="20"/>
        </w:rPr>
        <w:t xml:space="preserve">adioaktivitet, herunder henfaldstyper, aktivitet og henfaldsloven </w:t>
      </w:r>
    </w:p>
    <w:p w14:paraId="38A0D3AA" w14:textId="6E8CD437" w:rsidR="00694ACD" w:rsidRPr="00694ACD" w:rsidRDefault="00694ACD" w:rsidP="00583735">
      <w:pPr>
        <w:spacing w:after="120" w:line="276" w:lineRule="auto"/>
        <w:rPr>
          <w:rFonts w:cstheme="minorHAnsi"/>
          <w:sz w:val="20"/>
          <w:szCs w:val="20"/>
        </w:rPr>
      </w:pPr>
      <w:r w:rsidRPr="00694ACD">
        <w:rPr>
          <w:rFonts w:cstheme="minorHAnsi"/>
          <w:sz w:val="20"/>
          <w:szCs w:val="20"/>
        </w:rPr>
        <w:t>Måden</w:t>
      </w:r>
      <w:r w:rsidR="00C66052">
        <w:rPr>
          <w:rFonts w:cstheme="minorHAnsi"/>
          <w:sz w:val="20"/>
          <w:szCs w:val="20"/>
        </w:rPr>
        <w:t>,</w:t>
      </w:r>
      <w:r w:rsidRPr="00694ACD">
        <w:rPr>
          <w:rFonts w:cstheme="minorHAnsi"/>
          <w:sz w:val="20"/>
          <w:szCs w:val="20"/>
        </w:rPr>
        <w:t xml:space="preserve"> det blev tilrettelagt på</w:t>
      </w:r>
      <w:r w:rsidR="00C66052">
        <w:rPr>
          <w:rFonts w:cstheme="minorHAnsi"/>
          <w:sz w:val="20"/>
          <w:szCs w:val="20"/>
        </w:rPr>
        <w:t>,</w:t>
      </w:r>
      <w:r w:rsidRPr="00694ACD">
        <w:rPr>
          <w:rFonts w:cstheme="minorHAnsi"/>
          <w:sz w:val="20"/>
          <w:szCs w:val="20"/>
        </w:rPr>
        <w:t xml:space="preserve"> gjorde, at læringsmålene</w:t>
      </w:r>
      <w:r w:rsidR="00CF13ED">
        <w:rPr>
          <w:rFonts w:cstheme="minorHAnsi"/>
          <w:sz w:val="20"/>
          <w:szCs w:val="20"/>
        </w:rPr>
        <w:t>,</w:t>
      </w:r>
      <w:r w:rsidRPr="00694ACD">
        <w:rPr>
          <w:rFonts w:cstheme="minorHAnsi"/>
          <w:sz w:val="20"/>
          <w:szCs w:val="20"/>
        </w:rPr>
        <w:t xml:space="preserve"> set fra et engin</w:t>
      </w:r>
      <w:r w:rsidR="00C66052">
        <w:rPr>
          <w:rFonts w:cstheme="minorHAnsi"/>
          <w:sz w:val="20"/>
          <w:szCs w:val="20"/>
        </w:rPr>
        <w:t>e</w:t>
      </w:r>
      <w:r w:rsidRPr="00694ACD">
        <w:rPr>
          <w:rFonts w:cstheme="minorHAnsi"/>
          <w:sz w:val="20"/>
          <w:szCs w:val="20"/>
        </w:rPr>
        <w:t>ering</w:t>
      </w:r>
      <w:r w:rsidR="0090437B">
        <w:rPr>
          <w:rFonts w:cstheme="minorHAnsi"/>
          <w:sz w:val="20"/>
          <w:szCs w:val="20"/>
        </w:rPr>
        <w:t xml:space="preserve"> </w:t>
      </w:r>
      <w:r w:rsidRPr="00694ACD">
        <w:rPr>
          <w:rFonts w:cstheme="minorHAnsi"/>
          <w:sz w:val="20"/>
          <w:szCs w:val="20"/>
        </w:rPr>
        <w:t>syn</w:t>
      </w:r>
      <w:r w:rsidR="00CF13ED">
        <w:rPr>
          <w:rFonts w:cstheme="minorHAnsi"/>
          <w:sz w:val="20"/>
          <w:szCs w:val="20"/>
        </w:rPr>
        <w:t>s</w:t>
      </w:r>
      <w:r w:rsidRPr="00694ACD">
        <w:rPr>
          <w:rFonts w:cstheme="minorHAnsi"/>
          <w:sz w:val="20"/>
          <w:szCs w:val="20"/>
        </w:rPr>
        <w:t>punkt</w:t>
      </w:r>
      <w:r w:rsidR="00CF13ED">
        <w:rPr>
          <w:rFonts w:cstheme="minorHAnsi"/>
          <w:sz w:val="20"/>
          <w:szCs w:val="20"/>
        </w:rPr>
        <w:t>,</w:t>
      </w:r>
      <w:r w:rsidRPr="00694ACD">
        <w:rPr>
          <w:rFonts w:cstheme="minorHAnsi"/>
          <w:sz w:val="20"/>
          <w:szCs w:val="20"/>
        </w:rPr>
        <w:t xml:space="preserve"> havde sit fok</w:t>
      </w:r>
      <w:r w:rsidR="00CF13ED">
        <w:rPr>
          <w:rFonts w:cstheme="minorHAnsi"/>
          <w:sz w:val="20"/>
          <w:szCs w:val="20"/>
        </w:rPr>
        <w:t>us på</w:t>
      </w:r>
      <w:r w:rsidRPr="00694ACD">
        <w:rPr>
          <w:rFonts w:cstheme="minorHAnsi"/>
          <w:sz w:val="20"/>
          <w:szCs w:val="20"/>
        </w:rPr>
        <w:t xml:space="preserve"> at måle og lokalisere kilden, se på hvor langt man var i forhold til den reelle placering, forsøge sig med en endnu bedre karakterisering af kilden og derpå igen teste og afgøre</w:t>
      </w:r>
      <w:r w:rsidR="00C66052">
        <w:rPr>
          <w:rFonts w:cstheme="minorHAnsi"/>
          <w:sz w:val="20"/>
          <w:szCs w:val="20"/>
        </w:rPr>
        <w:t>,</w:t>
      </w:r>
      <w:r w:rsidRPr="00694ACD">
        <w:rPr>
          <w:rFonts w:cstheme="minorHAnsi"/>
          <w:sz w:val="20"/>
          <w:szCs w:val="20"/>
        </w:rPr>
        <w:t xml:space="preserve"> hvor langt den teoretiske afstand var fra den fysiske placering af kilden.</w:t>
      </w:r>
      <w:bookmarkStart w:id="5" w:name="_Toc41033332"/>
    </w:p>
    <w:p w14:paraId="0CE4FB33" w14:textId="77777777" w:rsidR="00694ACD" w:rsidRPr="00583735" w:rsidRDefault="00694ACD" w:rsidP="00583735">
      <w:pPr>
        <w:pStyle w:val="Overskrift2"/>
        <w:spacing w:before="240" w:line="276" w:lineRule="auto"/>
        <w:rPr>
          <w:rFonts w:asciiTheme="minorHAnsi" w:hAnsiTheme="minorHAnsi" w:cstheme="minorHAnsi"/>
          <w:b/>
          <w:bCs/>
          <w:color w:val="234B5A"/>
          <w:sz w:val="32"/>
          <w:szCs w:val="32"/>
        </w:rPr>
      </w:pPr>
      <w:r w:rsidRPr="00583735">
        <w:rPr>
          <w:rFonts w:asciiTheme="minorHAnsi" w:hAnsiTheme="minorHAnsi" w:cstheme="minorHAnsi"/>
          <w:b/>
          <w:bCs/>
          <w:color w:val="234B5A"/>
          <w:sz w:val="32"/>
          <w:szCs w:val="32"/>
        </w:rPr>
        <w:t>Overordnet beskrivelse af forløbet</w:t>
      </w:r>
      <w:bookmarkEnd w:id="5"/>
    </w:p>
    <w:p w14:paraId="47859038" w14:textId="2B62FEF7" w:rsidR="00694ACD" w:rsidRPr="00694ACD" w:rsidRDefault="00074C98" w:rsidP="00694ACD">
      <w:pPr>
        <w:spacing w:after="120" w:line="276" w:lineRule="auto"/>
        <w:rPr>
          <w:rFonts w:cstheme="minorHAnsi"/>
          <w:sz w:val="20"/>
          <w:szCs w:val="20"/>
        </w:rPr>
      </w:pPr>
      <w:r>
        <w:rPr>
          <w:rFonts w:cstheme="minorHAnsi"/>
          <w:sz w:val="20"/>
          <w:szCs w:val="20"/>
        </w:rPr>
        <w:t>Det var et</w:t>
      </w:r>
      <w:r w:rsidR="00694ACD" w:rsidRPr="00694ACD">
        <w:rPr>
          <w:rFonts w:cstheme="minorHAnsi"/>
          <w:sz w:val="20"/>
          <w:szCs w:val="20"/>
        </w:rPr>
        <w:t xml:space="preserve"> åbent projektforløb</w:t>
      </w:r>
      <w:r>
        <w:rPr>
          <w:rFonts w:cstheme="minorHAnsi"/>
          <w:sz w:val="20"/>
          <w:szCs w:val="20"/>
        </w:rPr>
        <w:t>,</w:t>
      </w:r>
      <w:r w:rsidR="00694ACD" w:rsidRPr="00694ACD">
        <w:rPr>
          <w:rFonts w:cstheme="minorHAnsi"/>
          <w:sz w:val="20"/>
          <w:szCs w:val="20"/>
        </w:rPr>
        <w:t xml:space="preserve"> hvor eleverne selv strukturer</w:t>
      </w:r>
      <w:r>
        <w:rPr>
          <w:rFonts w:cstheme="minorHAnsi"/>
          <w:sz w:val="20"/>
          <w:szCs w:val="20"/>
        </w:rPr>
        <w:t>er</w:t>
      </w:r>
      <w:r w:rsidR="00694ACD" w:rsidRPr="00694ACD">
        <w:rPr>
          <w:rFonts w:cstheme="minorHAnsi"/>
          <w:sz w:val="20"/>
          <w:szCs w:val="20"/>
        </w:rPr>
        <w:t xml:space="preserve"> modulerne mht., om de vil arbejde teoretisk eller praktisk</w:t>
      </w:r>
      <w:r>
        <w:rPr>
          <w:rFonts w:cstheme="minorHAnsi"/>
          <w:sz w:val="20"/>
          <w:szCs w:val="20"/>
        </w:rPr>
        <w:t>,</w:t>
      </w:r>
      <w:r w:rsidR="00694ACD" w:rsidRPr="00694ACD">
        <w:rPr>
          <w:rFonts w:cstheme="minorHAnsi"/>
          <w:sz w:val="20"/>
          <w:szCs w:val="20"/>
        </w:rPr>
        <w:t xml:space="preserve"> og hvor der er mindstekrav til, hvilke ting de skal kunne svare på i den bog, vi har brugt</w:t>
      </w:r>
      <w:r>
        <w:rPr>
          <w:rFonts w:cstheme="minorHAnsi"/>
          <w:sz w:val="20"/>
          <w:szCs w:val="20"/>
        </w:rPr>
        <w:t>,</w:t>
      </w:r>
      <w:r w:rsidR="00694ACD" w:rsidRPr="00694ACD">
        <w:rPr>
          <w:rFonts w:cstheme="minorHAnsi"/>
          <w:sz w:val="20"/>
          <w:szCs w:val="20"/>
        </w:rPr>
        <w:t xml:space="preserve"> og hvilke øvelser de skal lave. Men hvornår</w:t>
      </w:r>
      <w:r>
        <w:rPr>
          <w:rFonts w:cstheme="minorHAnsi"/>
          <w:sz w:val="20"/>
          <w:szCs w:val="20"/>
        </w:rPr>
        <w:t>,</w:t>
      </w:r>
      <w:r w:rsidR="00694ACD" w:rsidRPr="00694ACD">
        <w:rPr>
          <w:rFonts w:cstheme="minorHAnsi"/>
          <w:sz w:val="20"/>
          <w:szCs w:val="20"/>
        </w:rPr>
        <w:t xml:space="preserve"> de laver dem</w:t>
      </w:r>
      <w:r>
        <w:rPr>
          <w:rFonts w:cstheme="minorHAnsi"/>
          <w:sz w:val="20"/>
          <w:szCs w:val="20"/>
        </w:rPr>
        <w:t>,</w:t>
      </w:r>
      <w:r w:rsidR="00694ACD" w:rsidRPr="00694ACD">
        <w:rPr>
          <w:rFonts w:cstheme="minorHAnsi"/>
          <w:sz w:val="20"/>
          <w:szCs w:val="20"/>
        </w:rPr>
        <w:t xml:space="preserve"> er op til dem selv. Undervejs er der fremlæggelser om selvvalgte emner, </w:t>
      </w:r>
      <w:r w:rsidR="00CC39A7">
        <w:rPr>
          <w:rFonts w:cstheme="minorHAnsi"/>
          <w:sz w:val="20"/>
          <w:szCs w:val="20"/>
        </w:rPr>
        <w:t>men det</w:t>
      </w:r>
      <w:r w:rsidR="00694ACD" w:rsidRPr="00694ACD">
        <w:rPr>
          <w:rFonts w:cstheme="minorHAnsi"/>
          <w:sz w:val="20"/>
          <w:szCs w:val="20"/>
        </w:rPr>
        <w:t xml:space="preserve"> sikres</w:t>
      </w:r>
      <w:r w:rsidR="00CC39A7">
        <w:rPr>
          <w:rFonts w:cstheme="minorHAnsi"/>
          <w:sz w:val="20"/>
          <w:szCs w:val="20"/>
        </w:rPr>
        <w:t>,</w:t>
      </w:r>
      <w:r w:rsidR="00694ACD" w:rsidRPr="00694ACD">
        <w:rPr>
          <w:rFonts w:cstheme="minorHAnsi"/>
          <w:sz w:val="20"/>
          <w:szCs w:val="20"/>
        </w:rPr>
        <w:t xml:space="preserve"> at de emner, de kan vælge imellem, er fagligt centrale</w:t>
      </w:r>
      <w:r w:rsidR="00CC39A7">
        <w:rPr>
          <w:rFonts w:cstheme="minorHAnsi"/>
          <w:sz w:val="20"/>
          <w:szCs w:val="20"/>
        </w:rPr>
        <w:t>. Således sikrer man,</w:t>
      </w:r>
      <w:r w:rsidR="00694ACD" w:rsidRPr="00694ACD">
        <w:rPr>
          <w:rFonts w:cstheme="minorHAnsi"/>
          <w:sz w:val="20"/>
          <w:szCs w:val="20"/>
        </w:rPr>
        <w:t xml:space="preserve"> at den grundlæggende teori bliver fremlagt og diskuteret ordentligt </w:t>
      </w:r>
      <w:r w:rsidR="00CC39A7">
        <w:rPr>
          <w:rFonts w:cstheme="minorHAnsi"/>
          <w:sz w:val="20"/>
          <w:szCs w:val="20"/>
        </w:rPr>
        <w:t>i</w:t>
      </w:r>
      <w:r w:rsidR="00694ACD" w:rsidRPr="00694ACD">
        <w:rPr>
          <w:rFonts w:cstheme="minorHAnsi"/>
          <w:sz w:val="20"/>
          <w:szCs w:val="20"/>
        </w:rPr>
        <w:t xml:space="preserve"> klassen.</w:t>
      </w:r>
    </w:p>
    <w:p w14:paraId="69FA9320" w14:textId="1A9C646F" w:rsidR="00694ACD" w:rsidRPr="00694ACD" w:rsidRDefault="00694ACD" w:rsidP="00694ACD">
      <w:pPr>
        <w:spacing w:after="120" w:line="276" w:lineRule="auto"/>
        <w:rPr>
          <w:rFonts w:cstheme="minorHAnsi"/>
          <w:sz w:val="20"/>
          <w:szCs w:val="20"/>
        </w:rPr>
      </w:pPr>
      <w:r w:rsidRPr="00694ACD">
        <w:rPr>
          <w:rFonts w:cstheme="minorHAnsi"/>
          <w:sz w:val="20"/>
          <w:szCs w:val="20"/>
        </w:rPr>
        <w:t>Lektionsplanen fremgår af elevmaterialet, modulerne er 90 min</w:t>
      </w:r>
      <w:r w:rsidR="00253756">
        <w:rPr>
          <w:rFonts w:cstheme="minorHAnsi"/>
          <w:sz w:val="20"/>
          <w:szCs w:val="20"/>
        </w:rPr>
        <w:t>.</w:t>
      </w:r>
      <w:r w:rsidRPr="00694ACD">
        <w:rPr>
          <w:rFonts w:cstheme="minorHAnsi"/>
          <w:sz w:val="20"/>
          <w:szCs w:val="20"/>
        </w:rPr>
        <w:t>, og hver gruppe skal undervejs lave et oplæg om emnet.</w:t>
      </w:r>
    </w:p>
    <w:p w14:paraId="4CEB2A36" w14:textId="77777777" w:rsidR="00694ACD" w:rsidRPr="00694ACD" w:rsidRDefault="00694ACD" w:rsidP="00694ACD">
      <w:pPr>
        <w:spacing w:after="120" w:line="276" w:lineRule="auto"/>
        <w:rPr>
          <w:rFonts w:cstheme="minorHAnsi"/>
          <w:sz w:val="20"/>
          <w:szCs w:val="20"/>
        </w:rPr>
      </w:pPr>
      <w:r w:rsidRPr="00694ACD">
        <w:rPr>
          <w:rFonts w:cstheme="minorHAnsi"/>
          <w:sz w:val="20"/>
          <w:szCs w:val="20"/>
        </w:rPr>
        <w:t>Når de arbejdede teoretisk med stoffet, skulle de sikre sig, at de kunne svare på de minimumsspørgsmål, der er til hvert kapitel i bogen ”Medicinsk fysik”, og al deres arbejde i timerne skulle indgå i deres endelige faglige rapport.</w:t>
      </w:r>
    </w:p>
    <w:p w14:paraId="659067E6" w14:textId="3BD68D8C" w:rsidR="00694ACD" w:rsidRPr="00694ACD" w:rsidRDefault="00694ACD" w:rsidP="00694ACD">
      <w:pPr>
        <w:spacing w:after="120" w:line="276" w:lineRule="auto"/>
        <w:rPr>
          <w:rFonts w:cstheme="minorHAnsi"/>
          <w:i/>
          <w:iCs/>
          <w:sz w:val="20"/>
          <w:szCs w:val="20"/>
        </w:rPr>
      </w:pPr>
      <w:r w:rsidRPr="00694ACD">
        <w:rPr>
          <w:rFonts w:cstheme="minorHAnsi"/>
          <w:i/>
          <w:iCs/>
          <w:sz w:val="20"/>
          <w:szCs w:val="20"/>
        </w:rPr>
        <w:t>Se også det tilhørende (elev)power point for detaljer og billeder fra forløbet.</w:t>
      </w:r>
    </w:p>
    <w:p w14:paraId="6FEED292" w14:textId="77777777" w:rsidR="00694ACD" w:rsidRPr="00583735" w:rsidRDefault="00694ACD" w:rsidP="00583735">
      <w:pPr>
        <w:pStyle w:val="Overskrift2"/>
        <w:spacing w:before="240" w:line="276" w:lineRule="auto"/>
        <w:rPr>
          <w:rFonts w:asciiTheme="minorHAnsi" w:hAnsiTheme="minorHAnsi" w:cstheme="minorHAnsi"/>
          <w:b/>
          <w:bCs/>
          <w:color w:val="234B5A"/>
          <w:sz w:val="32"/>
          <w:szCs w:val="32"/>
        </w:rPr>
      </w:pPr>
      <w:bookmarkStart w:id="6" w:name="_Toc41033333"/>
      <w:r w:rsidRPr="00583735">
        <w:rPr>
          <w:rFonts w:asciiTheme="minorHAnsi" w:hAnsiTheme="minorHAnsi" w:cstheme="minorHAnsi"/>
          <w:b/>
          <w:bCs/>
          <w:color w:val="234B5A"/>
          <w:sz w:val="32"/>
          <w:szCs w:val="32"/>
        </w:rPr>
        <w:t>Beskrivelse af forløbets centrale engineeringindslag</w:t>
      </w:r>
      <w:bookmarkEnd w:id="6"/>
    </w:p>
    <w:p w14:paraId="38111A15" w14:textId="0CE7F504" w:rsidR="00694ACD" w:rsidRPr="00694ACD" w:rsidRDefault="00694ACD" w:rsidP="00694ACD">
      <w:pPr>
        <w:spacing w:after="120" w:line="276" w:lineRule="auto"/>
        <w:rPr>
          <w:rFonts w:cstheme="minorHAnsi"/>
          <w:sz w:val="20"/>
          <w:szCs w:val="20"/>
        </w:rPr>
      </w:pPr>
      <w:r w:rsidRPr="00694ACD">
        <w:rPr>
          <w:rFonts w:cstheme="minorHAnsi"/>
          <w:sz w:val="20"/>
          <w:szCs w:val="20"/>
        </w:rPr>
        <w:t>Eleverne blev i starten introduceret til engineeringmodellen (</w:t>
      </w:r>
      <w:hyperlink r:id="rId13" w:history="1">
        <w:r w:rsidR="0090437B" w:rsidRPr="00865156">
          <w:rPr>
            <w:rStyle w:val="Hyperlink"/>
            <w:rFonts w:cstheme="minorHAnsi"/>
            <w:sz w:val="20"/>
            <w:szCs w:val="20"/>
          </w:rPr>
          <w:t>https://engineerthefuture.dk/engineering-i-gymnasiet/hvad-er-engineering/</w:t>
        </w:r>
      </w:hyperlink>
      <w:r w:rsidR="0090437B">
        <w:rPr>
          <w:rFonts w:cstheme="minorHAnsi"/>
          <w:sz w:val="20"/>
          <w:szCs w:val="20"/>
        </w:rPr>
        <w:t xml:space="preserve">) </w:t>
      </w:r>
      <w:r w:rsidRPr="00694ACD">
        <w:rPr>
          <w:rFonts w:cstheme="minorHAnsi"/>
          <w:sz w:val="20"/>
          <w:szCs w:val="20"/>
        </w:rPr>
        <w:t>og undervejs i projektet skulle de stille skarpt på, hvor de enkelte grupper ville arbejde i den pågældende time. Det gav dem et fint indtryk af, hvordan man gentager forskellige dele af modellen og især kan teste og ændre mange gange, inden man er tilfreds med resultatet af de målinger, man udfører.</w:t>
      </w:r>
    </w:p>
    <w:p w14:paraId="032278F7" w14:textId="36CDC07E" w:rsidR="00694ACD" w:rsidRPr="00694ACD" w:rsidRDefault="009545F3" w:rsidP="00694ACD">
      <w:pPr>
        <w:spacing w:after="120" w:line="276" w:lineRule="auto"/>
        <w:rPr>
          <w:rFonts w:cstheme="minorHAnsi"/>
          <w:sz w:val="20"/>
          <w:szCs w:val="20"/>
        </w:rPr>
      </w:pPr>
      <w:r>
        <w:rPr>
          <w:rFonts w:cstheme="minorHAnsi"/>
          <w:noProof/>
          <w:sz w:val="20"/>
          <w:szCs w:val="20"/>
        </w:rPr>
        <w:lastRenderedPageBreak/>
        <w:drawing>
          <wp:anchor distT="0" distB="0" distL="114300" distR="114300" simplePos="0" relativeHeight="251661312" behindDoc="0" locked="0" layoutInCell="1" allowOverlap="1" wp14:anchorId="0E5E7DB7" wp14:editId="00077CDC">
            <wp:simplePos x="0" y="0"/>
            <wp:positionH relativeFrom="column">
              <wp:posOffset>-635</wp:posOffset>
            </wp:positionH>
            <wp:positionV relativeFrom="paragraph">
              <wp:posOffset>2177</wp:posOffset>
            </wp:positionV>
            <wp:extent cx="6263640" cy="3523615"/>
            <wp:effectExtent l="19050" t="19050" r="22860" b="19685"/>
            <wp:wrapTopAndBottom/>
            <wp:docPr id="7" name="Billede 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10;&#10;Automatisk generere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63640" cy="3523615"/>
                    </a:xfrm>
                    <a:prstGeom prst="rect">
                      <a:avLst/>
                    </a:prstGeom>
                    <a:ln>
                      <a:solidFill>
                        <a:srgbClr val="234B5A"/>
                      </a:solidFill>
                    </a:ln>
                  </pic:spPr>
                </pic:pic>
              </a:graphicData>
            </a:graphic>
          </wp:anchor>
        </w:drawing>
      </w:r>
    </w:p>
    <w:p w14:paraId="5C874D55" w14:textId="77777777" w:rsidR="00694ACD" w:rsidRPr="00583735" w:rsidRDefault="00694ACD" w:rsidP="00583735">
      <w:pPr>
        <w:pStyle w:val="Overskrift2"/>
        <w:spacing w:line="276" w:lineRule="auto"/>
        <w:rPr>
          <w:rFonts w:asciiTheme="minorHAnsi" w:hAnsiTheme="minorHAnsi" w:cstheme="minorHAnsi"/>
          <w:b/>
          <w:bCs/>
          <w:color w:val="234B5A"/>
          <w:sz w:val="32"/>
          <w:szCs w:val="32"/>
        </w:rPr>
      </w:pPr>
      <w:bookmarkStart w:id="7" w:name="_Toc41033334"/>
      <w:r w:rsidRPr="00583735">
        <w:rPr>
          <w:rFonts w:asciiTheme="minorHAnsi" w:hAnsiTheme="minorHAnsi" w:cstheme="minorHAnsi"/>
          <w:b/>
          <w:bCs/>
          <w:color w:val="234B5A"/>
          <w:sz w:val="32"/>
          <w:szCs w:val="32"/>
        </w:rPr>
        <w:t>Didaktiske overvejelser</w:t>
      </w:r>
      <w:bookmarkEnd w:id="7"/>
    </w:p>
    <w:p w14:paraId="4DAE9929" w14:textId="6637F5FF" w:rsidR="00694ACD" w:rsidRPr="00694ACD" w:rsidRDefault="00694ACD" w:rsidP="00583735">
      <w:pPr>
        <w:spacing w:after="0" w:line="276" w:lineRule="auto"/>
        <w:rPr>
          <w:rFonts w:cstheme="minorHAnsi"/>
          <w:sz w:val="20"/>
          <w:szCs w:val="20"/>
        </w:rPr>
      </w:pPr>
      <w:r w:rsidRPr="00694ACD">
        <w:rPr>
          <w:rFonts w:cstheme="minorHAnsi"/>
          <w:sz w:val="20"/>
          <w:szCs w:val="20"/>
        </w:rPr>
        <w:t xml:space="preserve">Det var for svært for eleverne uden kendskab til rumgeometri at finde på en målemetode, der gør, at de kan 3D-lokalisere kilden - derfor skulle de præsenteres for denne. Men de skulle selv bygge en sindrig opstilling, der muliggjorde systematisk at lave en lokalisering ved hjælp af </w:t>
      </w:r>
      <w:r w:rsidR="008C2854">
        <w:rPr>
          <w:rFonts w:cstheme="minorHAnsi"/>
          <w:sz w:val="20"/>
          <w:szCs w:val="20"/>
        </w:rPr>
        <w:t>tre</w:t>
      </w:r>
      <w:r w:rsidRPr="00694ACD">
        <w:rPr>
          <w:rFonts w:cstheme="minorHAnsi"/>
          <w:sz w:val="20"/>
          <w:szCs w:val="20"/>
        </w:rPr>
        <w:t xml:space="preserve"> GM-rør og tilhørende tællere. Resultatet blev en forfinet opstilling.</w:t>
      </w:r>
    </w:p>
    <w:p w14:paraId="5060D2DD" w14:textId="77777777" w:rsidR="00694ACD" w:rsidRPr="00583735" w:rsidRDefault="00694ACD" w:rsidP="00583735">
      <w:pPr>
        <w:pStyle w:val="Overskrift2"/>
        <w:spacing w:before="240" w:line="276" w:lineRule="auto"/>
        <w:rPr>
          <w:rFonts w:asciiTheme="minorHAnsi" w:hAnsiTheme="minorHAnsi" w:cstheme="minorHAnsi"/>
          <w:b/>
          <w:bCs/>
          <w:color w:val="234B5A"/>
          <w:sz w:val="32"/>
          <w:szCs w:val="32"/>
        </w:rPr>
      </w:pPr>
      <w:bookmarkStart w:id="8" w:name="_Toc41033335"/>
      <w:r w:rsidRPr="00583735">
        <w:rPr>
          <w:rFonts w:asciiTheme="minorHAnsi" w:hAnsiTheme="minorHAnsi" w:cstheme="minorHAnsi"/>
          <w:b/>
          <w:bCs/>
          <w:color w:val="234B5A"/>
          <w:sz w:val="32"/>
          <w:szCs w:val="32"/>
        </w:rPr>
        <w:t>Evaluering og erfaringer fra afprøvning af forløbet</w:t>
      </w:r>
      <w:bookmarkEnd w:id="8"/>
      <w:r w:rsidRPr="00583735">
        <w:rPr>
          <w:rFonts w:asciiTheme="minorHAnsi" w:hAnsiTheme="minorHAnsi" w:cstheme="minorHAnsi"/>
          <w:b/>
          <w:bCs/>
          <w:color w:val="234B5A"/>
          <w:sz w:val="32"/>
          <w:szCs w:val="32"/>
        </w:rPr>
        <w:t xml:space="preserve"> </w:t>
      </w:r>
    </w:p>
    <w:p w14:paraId="2D86402D" w14:textId="63DCDA82" w:rsidR="00694ACD" w:rsidRPr="00694ACD" w:rsidRDefault="00694ACD" w:rsidP="00694ACD">
      <w:pPr>
        <w:spacing w:after="120" w:line="276" w:lineRule="auto"/>
        <w:rPr>
          <w:rFonts w:cstheme="minorHAnsi"/>
          <w:sz w:val="20"/>
          <w:szCs w:val="20"/>
        </w:rPr>
      </w:pPr>
      <w:r w:rsidRPr="00694ACD">
        <w:rPr>
          <w:rFonts w:cstheme="minorHAnsi"/>
          <w:sz w:val="20"/>
          <w:szCs w:val="20"/>
        </w:rPr>
        <w:t>Eleverne nød projektarbejdets selvstændige karakter og var selv i stand til at planlægge, hvornår de ville læse og regne opgaver</w:t>
      </w:r>
      <w:r w:rsidR="000E1E00">
        <w:rPr>
          <w:rFonts w:cstheme="minorHAnsi"/>
          <w:sz w:val="20"/>
          <w:szCs w:val="20"/>
        </w:rPr>
        <w:t>,</w:t>
      </w:r>
      <w:r w:rsidRPr="00694ACD">
        <w:rPr>
          <w:rFonts w:cstheme="minorHAnsi"/>
          <w:sz w:val="20"/>
          <w:szCs w:val="20"/>
        </w:rPr>
        <w:t xml:space="preserve"> og hvornår de ville lave de nødvendige indledende forsøg. Det gør dem mere ansvarlige og giver en mere fri lærerrolle. Det kan være vanskeligt at vurdere</w:t>
      </w:r>
      <w:r w:rsidR="00002F68">
        <w:rPr>
          <w:rFonts w:cstheme="minorHAnsi"/>
          <w:sz w:val="20"/>
          <w:szCs w:val="20"/>
        </w:rPr>
        <w:t>,</w:t>
      </w:r>
      <w:r w:rsidRPr="00694ACD">
        <w:rPr>
          <w:rFonts w:cstheme="minorHAnsi"/>
          <w:sz w:val="20"/>
          <w:szCs w:val="20"/>
        </w:rPr>
        <w:t xml:space="preserve"> om det er projektarbejdets anderledes arbejdsform</w:t>
      </w:r>
      <w:r w:rsidR="00002F68">
        <w:rPr>
          <w:rFonts w:cstheme="minorHAnsi"/>
          <w:sz w:val="20"/>
          <w:szCs w:val="20"/>
        </w:rPr>
        <w:t>,</w:t>
      </w:r>
      <w:r w:rsidRPr="00694ACD">
        <w:rPr>
          <w:rFonts w:cstheme="minorHAnsi"/>
          <w:sz w:val="20"/>
          <w:szCs w:val="20"/>
        </w:rPr>
        <w:t xml:space="preserve"> eller det er engineeringtilgangen - eller begge dele -</w:t>
      </w:r>
      <w:r w:rsidR="00002F68">
        <w:rPr>
          <w:rFonts w:cstheme="minorHAnsi"/>
          <w:sz w:val="20"/>
          <w:szCs w:val="20"/>
        </w:rPr>
        <w:t>,</w:t>
      </w:r>
      <w:r w:rsidRPr="00694ACD">
        <w:rPr>
          <w:rFonts w:cstheme="minorHAnsi"/>
          <w:sz w:val="20"/>
          <w:szCs w:val="20"/>
        </w:rPr>
        <w:t xml:space="preserve"> der giver eleverne et boost.</w:t>
      </w:r>
    </w:p>
    <w:p w14:paraId="1258DAAA" w14:textId="77777777" w:rsidR="00694ACD" w:rsidRPr="00694ACD" w:rsidRDefault="00694ACD" w:rsidP="00694ACD">
      <w:pPr>
        <w:spacing w:after="120" w:line="276" w:lineRule="auto"/>
        <w:rPr>
          <w:rFonts w:cstheme="minorHAnsi"/>
          <w:sz w:val="20"/>
          <w:szCs w:val="20"/>
        </w:rPr>
      </w:pPr>
      <w:r w:rsidRPr="00694ACD">
        <w:rPr>
          <w:rFonts w:cstheme="minorHAnsi"/>
          <w:sz w:val="20"/>
          <w:szCs w:val="20"/>
        </w:rPr>
        <w:t>Normalt udføres forsøget med afstandskvadratloven som en standardøvelse, men det er motiverende for eleverne at måle den præcist for deres specifikke kilde, når de ved data skal anvendes til at lokalisere den efterfølgende.</w:t>
      </w:r>
    </w:p>
    <w:p w14:paraId="75C956D7" w14:textId="4A529B2F" w:rsidR="00694ACD" w:rsidRPr="00694ACD" w:rsidRDefault="00694ACD" w:rsidP="00694ACD">
      <w:pPr>
        <w:spacing w:after="120" w:line="276" w:lineRule="auto"/>
        <w:rPr>
          <w:rFonts w:cstheme="minorHAnsi"/>
          <w:sz w:val="20"/>
          <w:szCs w:val="20"/>
        </w:rPr>
      </w:pPr>
      <w:r w:rsidRPr="00694ACD">
        <w:rPr>
          <w:rFonts w:cstheme="minorHAnsi"/>
          <w:sz w:val="20"/>
          <w:szCs w:val="20"/>
        </w:rPr>
        <w:t>Jeg kan ikke konstatere, om eleverne har lært mere eller mindre i dette forløb sammenlignet med andre år, men det var inspirerende for mig at vælge engineeringtilgangen</w:t>
      </w:r>
      <w:r w:rsidR="00DF7EAB">
        <w:rPr>
          <w:rFonts w:cstheme="minorHAnsi"/>
          <w:sz w:val="20"/>
          <w:szCs w:val="20"/>
        </w:rPr>
        <w:t>,</w:t>
      </w:r>
      <w:r w:rsidRPr="00694ACD">
        <w:rPr>
          <w:rFonts w:cstheme="minorHAnsi"/>
          <w:sz w:val="20"/>
          <w:szCs w:val="20"/>
        </w:rPr>
        <w:t xml:space="preserve"> og det alene kan have værdi nok - forudsat at eleverne ikke lærer mindre end ved mere konventionelle forløb.</w:t>
      </w:r>
    </w:p>
    <w:p w14:paraId="77354B60" w14:textId="2B7D096C" w:rsidR="00694ACD" w:rsidRPr="00583735" w:rsidRDefault="00694ACD" w:rsidP="00694ACD">
      <w:pPr>
        <w:spacing w:after="120" w:line="276" w:lineRule="auto"/>
        <w:rPr>
          <w:rFonts w:cstheme="minorHAnsi"/>
          <w:i/>
          <w:iCs/>
          <w:sz w:val="20"/>
          <w:szCs w:val="20"/>
        </w:rPr>
      </w:pPr>
      <w:r w:rsidRPr="00694ACD">
        <w:rPr>
          <w:rFonts w:cstheme="minorHAnsi"/>
          <w:i/>
          <w:iCs/>
          <w:sz w:val="20"/>
          <w:szCs w:val="20"/>
        </w:rPr>
        <w:t>Læs desuden artikel om PET-forløbet og engineering i LMFK-bladet juni 2021</w:t>
      </w:r>
    </w:p>
    <w:p w14:paraId="5299A0CD" w14:textId="77777777" w:rsidR="00694ACD" w:rsidRPr="00583735" w:rsidRDefault="00694ACD" w:rsidP="00583735">
      <w:pPr>
        <w:pStyle w:val="Overskrift2"/>
        <w:spacing w:before="240" w:line="276" w:lineRule="auto"/>
        <w:rPr>
          <w:rFonts w:asciiTheme="minorHAnsi" w:hAnsiTheme="minorHAnsi" w:cstheme="minorHAnsi"/>
          <w:b/>
          <w:bCs/>
          <w:color w:val="234B5A"/>
          <w:sz w:val="32"/>
          <w:szCs w:val="32"/>
        </w:rPr>
      </w:pPr>
      <w:r w:rsidRPr="00583735">
        <w:rPr>
          <w:rFonts w:asciiTheme="minorHAnsi" w:hAnsiTheme="minorHAnsi" w:cstheme="minorHAnsi"/>
          <w:b/>
          <w:bCs/>
          <w:color w:val="234B5A"/>
          <w:sz w:val="32"/>
          <w:szCs w:val="32"/>
        </w:rPr>
        <w:t>Kreditering og kontaktoplysninger (for uddybning)</w:t>
      </w:r>
    </w:p>
    <w:p w14:paraId="6ABACD49" w14:textId="77777777" w:rsidR="00694ACD" w:rsidRPr="00694ACD" w:rsidRDefault="00694ACD" w:rsidP="00694ACD">
      <w:pPr>
        <w:spacing w:after="120" w:line="276" w:lineRule="auto"/>
        <w:rPr>
          <w:rFonts w:cstheme="minorHAnsi"/>
          <w:sz w:val="20"/>
          <w:szCs w:val="20"/>
        </w:rPr>
      </w:pPr>
      <w:r w:rsidRPr="00694ACD">
        <w:rPr>
          <w:rFonts w:cstheme="minorHAnsi"/>
          <w:sz w:val="20"/>
          <w:szCs w:val="20"/>
        </w:rPr>
        <w:t>Martin Sørensen, Egaa Gymnasium, MS@egaa-gym.dk - med stor inspiration fra kolleger på Egaa Gymnasium.</w:t>
      </w:r>
    </w:p>
    <w:p w14:paraId="1B624A2E" w14:textId="77777777" w:rsidR="00694ACD" w:rsidRPr="00694ACD" w:rsidRDefault="00694ACD" w:rsidP="00694ACD">
      <w:pPr>
        <w:pStyle w:val="Overskrift1"/>
        <w:spacing w:line="276" w:lineRule="auto"/>
        <w:rPr>
          <w:rFonts w:asciiTheme="minorHAnsi" w:hAnsiTheme="minorHAnsi" w:cstheme="minorHAnsi"/>
          <w:sz w:val="20"/>
          <w:szCs w:val="20"/>
        </w:rPr>
      </w:pPr>
    </w:p>
    <w:p w14:paraId="1CC99E28" w14:textId="77777777" w:rsidR="00B41EE8" w:rsidRPr="00694ACD" w:rsidRDefault="000F689D" w:rsidP="00694ACD">
      <w:pPr>
        <w:pStyle w:val="paragraph"/>
        <w:spacing w:before="0" w:beforeAutospacing="0" w:after="0" w:afterAutospacing="0" w:line="276" w:lineRule="auto"/>
        <w:textAlignment w:val="baseline"/>
        <w:rPr>
          <w:rFonts w:asciiTheme="minorHAnsi" w:hAnsiTheme="minorHAnsi" w:cstheme="minorHAnsi"/>
          <w:sz w:val="20"/>
          <w:szCs w:val="20"/>
        </w:rPr>
      </w:pPr>
    </w:p>
    <w:sectPr w:rsidR="00B41EE8" w:rsidRPr="00694ACD" w:rsidSect="00CB2BC2">
      <w:headerReference w:type="default" r:id="rId15"/>
      <w:footerReference w:type="default" r:id="rId16"/>
      <w:pgSz w:w="11906" w:h="16838"/>
      <w:pgMar w:top="2268" w:right="1021" w:bottom="1134"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F9912" w14:textId="77777777" w:rsidR="00E95D1D" w:rsidRDefault="00E95D1D" w:rsidP="00517552">
      <w:pPr>
        <w:spacing w:after="0" w:line="240" w:lineRule="auto"/>
      </w:pPr>
      <w:r>
        <w:separator/>
      </w:r>
    </w:p>
  </w:endnote>
  <w:endnote w:type="continuationSeparator" w:id="0">
    <w:p w14:paraId="2D37DEA3" w14:textId="77777777" w:rsidR="00E95D1D" w:rsidRDefault="00E95D1D" w:rsidP="0051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62522"/>
      <w:docPartObj>
        <w:docPartGallery w:val="Page Numbers (Bottom of Page)"/>
        <w:docPartUnique/>
      </w:docPartObj>
    </w:sdtPr>
    <w:sdtEndPr/>
    <w:sdtContent>
      <w:p w14:paraId="215BD8E3" w14:textId="16B92ABF" w:rsidR="00446012" w:rsidRDefault="00446012">
        <w:pPr>
          <w:pStyle w:val="Sidefod"/>
          <w:jc w:val="center"/>
        </w:pPr>
        <w:r>
          <w:fldChar w:fldCharType="begin"/>
        </w:r>
        <w:r>
          <w:instrText>PAGE   \* MERGEFORMAT</w:instrText>
        </w:r>
        <w:r>
          <w:fldChar w:fldCharType="separate"/>
        </w:r>
        <w:r>
          <w:t>2</w:t>
        </w:r>
        <w:r>
          <w:fldChar w:fldCharType="end"/>
        </w:r>
      </w:p>
    </w:sdtContent>
  </w:sdt>
  <w:p w14:paraId="72DBF7F5" w14:textId="77777777" w:rsidR="00446012" w:rsidRDefault="004460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98988" w14:textId="77777777" w:rsidR="00E95D1D" w:rsidRDefault="00E95D1D" w:rsidP="00517552">
      <w:pPr>
        <w:spacing w:after="0" w:line="240" w:lineRule="auto"/>
      </w:pPr>
      <w:r>
        <w:separator/>
      </w:r>
    </w:p>
  </w:footnote>
  <w:footnote w:type="continuationSeparator" w:id="0">
    <w:p w14:paraId="6A91AB47" w14:textId="77777777" w:rsidR="00E95D1D" w:rsidRDefault="00E95D1D" w:rsidP="0051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F29" w14:textId="67E0150C" w:rsidR="00517552" w:rsidRPr="00814C5E" w:rsidRDefault="00067433" w:rsidP="00517552">
    <w:pPr>
      <w:pStyle w:val="Sidehoved"/>
      <w:rPr>
        <w:color w:val="234B5A"/>
        <w:sz w:val="16"/>
        <w:szCs w:val="16"/>
      </w:rPr>
    </w:pPr>
    <w:r>
      <w:rPr>
        <w:noProof/>
        <w:color w:val="234B5A"/>
        <w:sz w:val="16"/>
        <w:szCs w:val="16"/>
      </w:rPr>
      <w:drawing>
        <wp:anchor distT="0" distB="0" distL="114300" distR="114300" simplePos="0" relativeHeight="251661312" behindDoc="1" locked="0" layoutInCell="1" allowOverlap="1" wp14:anchorId="1A94695E" wp14:editId="112301F2">
          <wp:simplePos x="0" y="0"/>
          <wp:positionH relativeFrom="column">
            <wp:posOffset>4232009</wp:posOffset>
          </wp:positionH>
          <wp:positionV relativeFrom="paragraph">
            <wp:posOffset>-84110</wp:posOffset>
          </wp:positionV>
          <wp:extent cx="887942" cy="431972"/>
          <wp:effectExtent l="0" t="0" r="7620" b="6350"/>
          <wp:wrapNone/>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891164" cy="433540"/>
                  </a:xfrm>
                  <a:prstGeom prst="rect">
                    <a:avLst/>
                  </a:prstGeom>
                </pic:spPr>
              </pic:pic>
            </a:graphicData>
          </a:graphic>
          <wp14:sizeRelH relativeFrom="page">
            <wp14:pctWidth>0</wp14:pctWidth>
          </wp14:sizeRelH>
          <wp14:sizeRelV relativeFrom="page">
            <wp14:pctHeight>0</wp14:pctHeight>
          </wp14:sizeRelV>
        </wp:anchor>
      </w:drawing>
    </w:r>
    <w:r w:rsidR="00503625" w:rsidRPr="00814C5E">
      <w:rPr>
        <w:noProof/>
        <w:color w:val="234B5A"/>
        <w:sz w:val="16"/>
        <w:szCs w:val="16"/>
      </w:rPr>
      <w:drawing>
        <wp:anchor distT="0" distB="0" distL="114300" distR="114300" simplePos="0" relativeHeight="251658240" behindDoc="0" locked="0" layoutInCell="1" allowOverlap="1" wp14:anchorId="510CB8C2" wp14:editId="4C2F3215">
          <wp:simplePos x="0" y="0"/>
          <wp:positionH relativeFrom="column">
            <wp:posOffset>5269774</wp:posOffset>
          </wp:positionH>
          <wp:positionV relativeFrom="paragraph">
            <wp:posOffset>-243296</wp:posOffset>
          </wp:positionV>
          <wp:extent cx="1243342" cy="582386"/>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243342" cy="582386"/>
                  </a:xfrm>
                  <a:prstGeom prst="rect">
                    <a:avLst/>
                  </a:prstGeom>
                </pic:spPr>
              </pic:pic>
            </a:graphicData>
          </a:graphic>
          <wp14:sizeRelH relativeFrom="margin">
            <wp14:pctWidth>0</wp14:pctWidth>
          </wp14:sizeRelH>
          <wp14:sizeRelV relativeFrom="margin">
            <wp14:pctHeight>0</wp14:pctHeight>
          </wp14:sizeRelV>
        </wp:anchor>
      </w:drawing>
    </w:r>
    <w:r w:rsidR="00517552" w:rsidRPr="00814C5E">
      <w:rPr>
        <w:rFonts w:eastAsiaTheme="minorHAnsi"/>
        <w:color w:val="234B5A"/>
        <w:sz w:val="16"/>
        <w:szCs w:val="16"/>
      </w:rPr>
      <w:t xml:space="preserve">Forløb udviklet af lærere fra </w:t>
    </w:r>
    <w:r w:rsidR="008362E7">
      <w:rPr>
        <w:rFonts w:eastAsiaTheme="minorHAnsi"/>
        <w:color w:val="234B5A"/>
        <w:sz w:val="16"/>
        <w:szCs w:val="16"/>
      </w:rPr>
      <w:t>Odder</w:t>
    </w:r>
    <w:r w:rsidR="00517552" w:rsidRPr="00814C5E">
      <w:rPr>
        <w:rFonts w:eastAsiaTheme="minorHAnsi"/>
        <w:color w:val="234B5A"/>
        <w:sz w:val="16"/>
        <w:szCs w:val="16"/>
      </w:rPr>
      <w:t xml:space="preserve"> Gymnasium, som en del af </w:t>
    </w:r>
  </w:p>
  <w:p w14:paraId="1CBE9FA0" w14:textId="50F68803" w:rsidR="00517552" w:rsidRPr="00814C5E" w:rsidRDefault="00781938">
    <w:pPr>
      <w:pStyle w:val="Sidehoved"/>
      <w:rPr>
        <w:color w:val="234B5A"/>
        <w:sz w:val="16"/>
        <w:szCs w:val="16"/>
      </w:rPr>
    </w:pPr>
    <w:r>
      <w:rPr>
        <w:noProof/>
        <w:color w:val="234B5A"/>
        <w:sz w:val="16"/>
        <w:szCs w:val="16"/>
      </w:rPr>
      <mc:AlternateContent>
        <mc:Choice Requires="wps">
          <w:drawing>
            <wp:anchor distT="0" distB="0" distL="114300" distR="114300" simplePos="0" relativeHeight="251660288" behindDoc="0" locked="0" layoutInCell="1" allowOverlap="1" wp14:anchorId="1CCCB53B" wp14:editId="11BC85BE">
              <wp:simplePos x="0" y="0"/>
              <wp:positionH relativeFrom="margin">
                <wp:align>left</wp:align>
              </wp:positionH>
              <wp:positionV relativeFrom="paragraph">
                <wp:posOffset>296454</wp:posOffset>
              </wp:positionV>
              <wp:extent cx="6509658" cy="38100"/>
              <wp:effectExtent l="0" t="0" r="24765" b="19050"/>
              <wp:wrapNone/>
              <wp:docPr id="10" name="Lige forbindelse 10"/>
              <wp:cNvGraphicFramePr/>
              <a:graphic xmlns:a="http://schemas.openxmlformats.org/drawingml/2006/main">
                <a:graphicData uri="http://schemas.microsoft.com/office/word/2010/wordprocessingShape">
                  <wps:wsp>
                    <wps:cNvCnPr/>
                    <wps:spPr>
                      <a:xfrm>
                        <a:off x="0" y="0"/>
                        <a:ext cx="650965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87B7" id="Lige forbindelse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35pt" to="512.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" strokecolor="#4472c4 [3204]" strokeweight=".5pt">
              <v:stroke joinstyle="miter"/>
              <w10:wrap anchorx="margin"/>
            </v:line>
          </w:pict>
        </mc:Fallback>
      </mc:AlternateContent>
    </w:r>
    <w:r w:rsidR="00517552" w:rsidRPr="00814C5E">
      <w:rPr>
        <w:color w:val="234B5A"/>
        <w:sz w:val="16"/>
        <w:szCs w:val="16"/>
      </w:rPr>
      <w:t>K</w:t>
    </w:r>
    <w:r w:rsidR="00517552" w:rsidRPr="00814C5E">
      <w:rPr>
        <w:rFonts w:eastAsiaTheme="minorHAnsi"/>
        <w:color w:val="234B5A"/>
        <w:sz w:val="16"/>
        <w:szCs w:val="16"/>
      </w:rPr>
      <w:t>ompetenceudviklingsforløbet</w:t>
    </w:r>
    <w:r w:rsidR="00517552" w:rsidRPr="00814C5E">
      <w:rPr>
        <w:color w:val="234B5A"/>
        <w:sz w:val="16"/>
        <w:szCs w:val="16"/>
      </w:rPr>
      <w:t xml:space="preserve"> </w:t>
    </w:r>
    <w:r w:rsidR="00517552" w:rsidRPr="00517552">
      <w:rPr>
        <w:color w:val="234B5A"/>
        <w:sz w:val="16"/>
        <w:szCs w:val="16"/>
      </w:rPr>
      <w:t>Engineering i gymnasiet, finansieret af Region Midt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3970"/>
    <w:multiLevelType w:val="hybridMultilevel"/>
    <w:tmpl w:val="70A612D4"/>
    <w:lvl w:ilvl="0" w:tplc="01768A0C">
      <w:numFmt w:val="bullet"/>
      <w:lvlText w:val="•"/>
      <w:lvlJc w:val="left"/>
      <w:pPr>
        <w:ind w:left="180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79EF15E8"/>
    <w:multiLevelType w:val="hybridMultilevel"/>
    <w:tmpl w:val="423A0B68"/>
    <w:lvl w:ilvl="0" w:tplc="FB6E6288">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52"/>
    <w:rsid w:val="00002F68"/>
    <w:rsid w:val="00043013"/>
    <w:rsid w:val="00067433"/>
    <w:rsid w:val="00074C98"/>
    <w:rsid w:val="000E1E00"/>
    <w:rsid w:val="000F689D"/>
    <w:rsid w:val="00146EAC"/>
    <w:rsid w:val="001D70C1"/>
    <w:rsid w:val="00253756"/>
    <w:rsid w:val="002906A0"/>
    <w:rsid w:val="00313E1E"/>
    <w:rsid w:val="003A3B65"/>
    <w:rsid w:val="00446012"/>
    <w:rsid w:val="00477E48"/>
    <w:rsid w:val="004A0102"/>
    <w:rsid w:val="00503625"/>
    <w:rsid w:val="00517552"/>
    <w:rsid w:val="00583735"/>
    <w:rsid w:val="0059515D"/>
    <w:rsid w:val="005A219C"/>
    <w:rsid w:val="005E742C"/>
    <w:rsid w:val="005F5A0D"/>
    <w:rsid w:val="006671B3"/>
    <w:rsid w:val="0068055A"/>
    <w:rsid w:val="00683F77"/>
    <w:rsid w:val="00694ACD"/>
    <w:rsid w:val="007042EC"/>
    <w:rsid w:val="00726FBA"/>
    <w:rsid w:val="0075576F"/>
    <w:rsid w:val="00781938"/>
    <w:rsid w:val="007C3735"/>
    <w:rsid w:val="007C5469"/>
    <w:rsid w:val="00814C5E"/>
    <w:rsid w:val="008362E7"/>
    <w:rsid w:val="008A2F1D"/>
    <w:rsid w:val="008C2854"/>
    <w:rsid w:val="008D37FD"/>
    <w:rsid w:val="0090437B"/>
    <w:rsid w:val="009411AC"/>
    <w:rsid w:val="009545F3"/>
    <w:rsid w:val="0095675E"/>
    <w:rsid w:val="00991C36"/>
    <w:rsid w:val="00A86E95"/>
    <w:rsid w:val="00A936C4"/>
    <w:rsid w:val="00AB65BA"/>
    <w:rsid w:val="00AC0B20"/>
    <w:rsid w:val="00AD568C"/>
    <w:rsid w:val="00B01FA6"/>
    <w:rsid w:val="00B71B5B"/>
    <w:rsid w:val="00BA7F60"/>
    <w:rsid w:val="00BB604B"/>
    <w:rsid w:val="00BB7B3A"/>
    <w:rsid w:val="00BE4594"/>
    <w:rsid w:val="00C26B6C"/>
    <w:rsid w:val="00C66052"/>
    <w:rsid w:val="00C901FB"/>
    <w:rsid w:val="00CB2BC2"/>
    <w:rsid w:val="00CC39A7"/>
    <w:rsid w:val="00CF13ED"/>
    <w:rsid w:val="00DB00CF"/>
    <w:rsid w:val="00DF7EAB"/>
    <w:rsid w:val="00E030FF"/>
    <w:rsid w:val="00E826A6"/>
    <w:rsid w:val="00E95D1D"/>
    <w:rsid w:val="00E95DC7"/>
    <w:rsid w:val="00EC66AE"/>
    <w:rsid w:val="00F14969"/>
    <w:rsid w:val="00F43C9A"/>
    <w:rsid w:val="00F478AA"/>
    <w:rsid w:val="00F62EEC"/>
    <w:rsid w:val="00F76F11"/>
    <w:rsid w:val="00FD3BA7"/>
    <w:rsid w:val="00FE49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E263C"/>
  <w15:chartTrackingRefBased/>
  <w15:docId w15:val="{26C6271D-8FDD-40EE-B62C-2CC190F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AC"/>
  </w:style>
  <w:style w:type="paragraph" w:styleId="Overskrift1">
    <w:name w:val="heading 1"/>
    <w:basedOn w:val="Normal"/>
    <w:next w:val="Normal"/>
    <w:link w:val="Overskrift1Tegn"/>
    <w:uiPriority w:val="9"/>
    <w:qFormat/>
    <w:rsid w:val="00941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411A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unhideWhenUsed/>
    <w:qFormat/>
    <w:rsid w:val="009411A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Overskrift4">
    <w:name w:val="heading 4"/>
    <w:basedOn w:val="Normal"/>
    <w:next w:val="Normal"/>
    <w:link w:val="Overskrift4Tegn"/>
    <w:uiPriority w:val="9"/>
    <w:unhideWhenUsed/>
    <w:qFormat/>
    <w:rsid w:val="009411AC"/>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9411AC"/>
    <w:pPr>
      <w:keepNext/>
      <w:keepLines/>
      <w:spacing w:before="40" w:after="0"/>
      <w:outlineLvl w:val="4"/>
    </w:pPr>
    <w:rPr>
      <w:color w:val="2F5496" w:themeColor="accent1" w:themeShade="BF"/>
    </w:rPr>
  </w:style>
  <w:style w:type="paragraph" w:styleId="Overskrift6">
    <w:name w:val="heading 6"/>
    <w:basedOn w:val="Normal"/>
    <w:next w:val="Normal"/>
    <w:link w:val="Overskrift6Tegn"/>
    <w:uiPriority w:val="9"/>
    <w:semiHidden/>
    <w:unhideWhenUsed/>
    <w:qFormat/>
    <w:rsid w:val="009411AC"/>
    <w:pPr>
      <w:keepNext/>
      <w:keepLines/>
      <w:spacing w:before="40" w:after="0"/>
      <w:outlineLvl w:val="5"/>
    </w:pPr>
    <w:rPr>
      <w:color w:val="1F3864" w:themeColor="accent1" w:themeShade="80"/>
    </w:rPr>
  </w:style>
  <w:style w:type="paragraph" w:styleId="Overskrift7">
    <w:name w:val="heading 7"/>
    <w:basedOn w:val="Normal"/>
    <w:next w:val="Normal"/>
    <w:link w:val="Overskrift7Tegn"/>
    <w:uiPriority w:val="9"/>
    <w:semiHidden/>
    <w:unhideWhenUsed/>
    <w:qFormat/>
    <w:rsid w:val="009411A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Overskrift8">
    <w:name w:val="heading 8"/>
    <w:basedOn w:val="Normal"/>
    <w:next w:val="Normal"/>
    <w:link w:val="Overskrift8Tegn"/>
    <w:uiPriority w:val="9"/>
    <w:semiHidden/>
    <w:unhideWhenUsed/>
    <w:qFormat/>
    <w:rsid w:val="009411AC"/>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9411A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175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7552"/>
  </w:style>
  <w:style w:type="paragraph" w:styleId="Sidefod">
    <w:name w:val="footer"/>
    <w:basedOn w:val="Normal"/>
    <w:link w:val="SidefodTegn"/>
    <w:uiPriority w:val="99"/>
    <w:unhideWhenUsed/>
    <w:rsid w:val="005175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7552"/>
  </w:style>
  <w:style w:type="paragraph" w:styleId="NormalWeb">
    <w:name w:val="Normal (Web)"/>
    <w:basedOn w:val="Normal"/>
    <w:uiPriority w:val="99"/>
    <w:unhideWhenUsed/>
    <w:rsid w:val="0051755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411A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411AC"/>
    <w:rPr>
      <w:rFonts w:asciiTheme="majorHAnsi" w:eastAsiaTheme="majorEastAsia" w:hAnsiTheme="majorHAnsi" w:cstheme="majorBidi"/>
      <w:color w:val="2F5496" w:themeColor="accent1" w:themeShade="BF"/>
      <w:sz w:val="28"/>
      <w:szCs w:val="28"/>
    </w:rPr>
  </w:style>
  <w:style w:type="character" w:customStyle="1" w:styleId="Overskrift3Tegn">
    <w:name w:val="Overskrift 3 Tegn"/>
    <w:basedOn w:val="Standardskrifttypeiafsnit"/>
    <w:link w:val="Overskrift3"/>
    <w:uiPriority w:val="9"/>
    <w:rsid w:val="009411AC"/>
    <w:rPr>
      <w:rFonts w:asciiTheme="majorHAnsi" w:eastAsiaTheme="majorEastAsia" w:hAnsiTheme="majorHAnsi" w:cstheme="majorBidi"/>
      <w:color w:val="1F3864" w:themeColor="accent1" w:themeShade="80"/>
      <w:sz w:val="24"/>
      <w:szCs w:val="24"/>
    </w:rPr>
  </w:style>
  <w:style w:type="character" w:customStyle="1" w:styleId="Overskrift4Tegn">
    <w:name w:val="Overskrift 4 Tegn"/>
    <w:basedOn w:val="Standardskrifttypeiafsnit"/>
    <w:link w:val="Overskrift4"/>
    <w:uiPriority w:val="9"/>
    <w:rsid w:val="009411AC"/>
    <w:rPr>
      <w:i/>
      <w:iCs/>
    </w:rPr>
  </w:style>
  <w:style w:type="paragraph" w:styleId="Titel">
    <w:name w:val="Title"/>
    <w:basedOn w:val="Normal"/>
    <w:next w:val="Normal"/>
    <w:link w:val="TitelTegn"/>
    <w:uiPriority w:val="10"/>
    <w:qFormat/>
    <w:rsid w:val="009411AC"/>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9411AC"/>
    <w:rPr>
      <w:rFonts w:asciiTheme="majorHAnsi" w:eastAsiaTheme="majorEastAsia" w:hAnsiTheme="majorHAnsi" w:cstheme="majorBidi"/>
      <w:spacing w:val="-10"/>
      <w:sz w:val="56"/>
      <w:szCs w:val="56"/>
    </w:rPr>
  </w:style>
  <w:style w:type="paragraph" w:styleId="Listeafsnit">
    <w:name w:val="List Paragraph"/>
    <w:basedOn w:val="Normal"/>
    <w:uiPriority w:val="34"/>
    <w:qFormat/>
    <w:rsid w:val="0068055A"/>
    <w:pPr>
      <w:ind w:left="720"/>
      <w:contextualSpacing/>
    </w:pPr>
  </w:style>
  <w:style w:type="character" w:styleId="Hyperlink">
    <w:name w:val="Hyperlink"/>
    <w:basedOn w:val="Standardskrifttypeiafsnit"/>
    <w:uiPriority w:val="99"/>
    <w:unhideWhenUsed/>
    <w:rsid w:val="0068055A"/>
    <w:rPr>
      <w:color w:val="0563C1" w:themeColor="hyperlink"/>
      <w:u w:val="single"/>
    </w:rPr>
  </w:style>
  <w:style w:type="paragraph" w:styleId="Fodnotetekst">
    <w:name w:val="footnote text"/>
    <w:basedOn w:val="Normal"/>
    <w:link w:val="FodnotetekstTegn"/>
    <w:uiPriority w:val="99"/>
    <w:semiHidden/>
    <w:unhideWhenUsed/>
    <w:rsid w:val="0068055A"/>
    <w:pPr>
      <w:spacing w:after="0" w:line="240" w:lineRule="auto"/>
    </w:pPr>
  </w:style>
  <w:style w:type="character" w:customStyle="1" w:styleId="FodnotetekstTegn">
    <w:name w:val="Fodnotetekst Tegn"/>
    <w:basedOn w:val="Standardskrifttypeiafsnit"/>
    <w:link w:val="Fodnotetekst"/>
    <w:uiPriority w:val="99"/>
    <w:semiHidden/>
    <w:rsid w:val="0068055A"/>
    <w:rPr>
      <w:rFonts w:eastAsiaTheme="minorEastAsia"/>
      <w:sz w:val="20"/>
      <w:szCs w:val="20"/>
    </w:rPr>
  </w:style>
  <w:style w:type="character" w:styleId="Fodnotehenvisning">
    <w:name w:val="footnote reference"/>
    <w:basedOn w:val="Standardskrifttypeiafsnit"/>
    <w:uiPriority w:val="99"/>
    <w:semiHidden/>
    <w:unhideWhenUsed/>
    <w:rsid w:val="0068055A"/>
    <w:rPr>
      <w:vertAlign w:val="superscript"/>
    </w:rPr>
  </w:style>
  <w:style w:type="character" w:customStyle="1" w:styleId="Overskrift5Tegn">
    <w:name w:val="Overskrift 5 Tegn"/>
    <w:basedOn w:val="Standardskrifttypeiafsnit"/>
    <w:link w:val="Overskrift5"/>
    <w:uiPriority w:val="9"/>
    <w:semiHidden/>
    <w:rsid w:val="009411AC"/>
    <w:rPr>
      <w:color w:val="2F5496" w:themeColor="accent1" w:themeShade="BF"/>
    </w:rPr>
  </w:style>
  <w:style w:type="character" w:customStyle="1" w:styleId="Overskrift6Tegn">
    <w:name w:val="Overskrift 6 Tegn"/>
    <w:basedOn w:val="Standardskrifttypeiafsnit"/>
    <w:link w:val="Overskrift6"/>
    <w:uiPriority w:val="9"/>
    <w:semiHidden/>
    <w:rsid w:val="009411AC"/>
    <w:rPr>
      <w:color w:val="1F3864" w:themeColor="accent1" w:themeShade="80"/>
    </w:rPr>
  </w:style>
  <w:style w:type="character" w:customStyle="1" w:styleId="Overskrift7Tegn">
    <w:name w:val="Overskrift 7 Tegn"/>
    <w:basedOn w:val="Standardskrifttypeiafsnit"/>
    <w:link w:val="Overskrift7"/>
    <w:uiPriority w:val="9"/>
    <w:semiHidden/>
    <w:rsid w:val="009411AC"/>
    <w:rPr>
      <w:rFonts w:asciiTheme="majorHAnsi" w:eastAsiaTheme="majorEastAsia" w:hAnsiTheme="majorHAnsi" w:cstheme="majorBidi"/>
      <w:i/>
      <w:iCs/>
      <w:color w:val="1F3864" w:themeColor="accent1" w:themeShade="80"/>
    </w:rPr>
  </w:style>
  <w:style w:type="character" w:customStyle="1" w:styleId="Overskrift8Tegn">
    <w:name w:val="Overskrift 8 Tegn"/>
    <w:basedOn w:val="Standardskrifttypeiafsnit"/>
    <w:link w:val="Overskrift8"/>
    <w:uiPriority w:val="9"/>
    <w:semiHidden/>
    <w:rsid w:val="009411AC"/>
    <w:rPr>
      <w:color w:val="262626" w:themeColor="text1" w:themeTint="D9"/>
      <w:sz w:val="21"/>
      <w:szCs w:val="21"/>
    </w:rPr>
  </w:style>
  <w:style w:type="character" w:customStyle="1" w:styleId="Overskrift9Tegn">
    <w:name w:val="Overskrift 9 Tegn"/>
    <w:basedOn w:val="Standardskrifttypeiafsnit"/>
    <w:link w:val="Overskrift9"/>
    <w:uiPriority w:val="9"/>
    <w:semiHidden/>
    <w:rsid w:val="009411AC"/>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9411AC"/>
    <w:pPr>
      <w:spacing w:after="200" w:line="240" w:lineRule="auto"/>
    </w:pPr>
    <w:rPr>
      <w:i/>
      <w:iCs/>
      <w:color w:val="44546A" w:themeColor="text2"/>
      <w:sz w:val="18"/>
      <w:szCs w:val="18"/>
    </w:rPr>
  </w:style>
  <w:style w:type="paragraph" w:styleId="Undertitel">
    <w:name w:val="Subtitle"/>
    <w:basedOn w:val="Normal"/>
    <w:next w:val="Normal"/>
    <w:link w:val="UndertitelTegn"/>
    <w:uiPriority w:val="11"/>
    <w:qFormat/>
    <w:rsid w:val="009411AC"/>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9411AC"/>
    <w:rPr>
      <w:color w:val="5A5A5A" w:themeColor="text1" w:themeTint="A5"/>
      <w:spacing w:val="15"/>
    </w:rPr>
  </w:style>
  <w:style w:type="character" w:styleId="Strk">
    <w:name w:val="Strong"/>
    <w:basedOn w:val="Standardskrifttypeiafsnit"/>
    <w:uiPriority w:val="22"/>
    <w:qFormat/>
    <w:rsid w:val="009411AC"/>
    <w:rPr>
      <w:b/>
      <w:bCs/>
      <w:color w:val="auto"/>
    </w:rPr>
  </w:style>
  <w:style w:type="character" w:styleId="Fremhv">
    <w:name w:val="Emphasis"/>
    <w:basedOn w:val="Standardskrifttypeiafsnit"/>
    <w:uiPriority w:val="20"/>
    <w:qFormat/>
    <w:rsid w:val="009411AC"/>
    <w:rPr>
      <w:i/>
      <w:iCs/>
      <w:color w:val="auto"/>
    </w:rPr>
  </w:style>
  <w:style w:type="paragraph" w:styleId="Ingenafstand">
    <w:name w:val="No Spacing"/>
    <w:uiPriority w:val="1"/>
    <w:qFormat/>
    <w:rsid w:val="009411AC"/>
    <w:pPr>
      <w:spacing w:after="0" w:line="240" w:lineRule="auto"/>
    </w:pPr>
  </w:style>
  <w:style w:type="paragraph" w:styleId="Citat">
    <w:name w:val="Quote"/>
    <w:basedOn w:val="Normal"/>
    <w:next w:val="Normal"/>
    <w:link w:val="CitatTegn"/>
    <w:uiPriority w:val="29"/>
    <w:qFormat/>
    <w:rsid w:val="009411AC"/>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9411AC"/>
    <w:rPr>
      <w:i/>
      <w:iCs/>
      <w:color w:val="404040" w:themeColor="text1" w:themeTint="BF"/>
    </w:rPr>
  </w:style>
  <w:style w:type="paragraph" w:styleId="Strktcitat">
    <w:name w:val="Intense Quote"/>
    <w:basedOn w:val="Normal"/>
    <w:next w:val="Normal"/>
    <w:link w:val="StrktcitatTegn"/>
    <w:uiPriority w:val="30"/>
    <w:qFormat/>
    <w:rsid w:val="009411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9411AC"/>
    <w:rPr>
      <w:i/>
      <w:iCs/>
      <w:color w:val="4472C4" w:themeColor="accent1"/>
    </w:rPr>
  </w:style>
  <w:style w:type="character" w:styleId="Svagfremhvning">
    <w:name w:val="Subtle Emphasis"/>
    <w:basedOn w:val="Standardskrifttypeiafsnit"/>
    <w:uiPriority w:val="19"/>
    <w:qFormat/>
    <w:rsid w:val="009411AC"/>
    <w:rPr>
      <w:i/>
      <w:iCs/>
      <w:color w:val="404040" w:themeColor="text1" w:themeTint="BF"/>
    </w:rPr>
  </w:style>
  <w:style w:type="character" w:styleId="Kraftigfremhvning">
    <w:name w:val="Intense Emphasis"/>
    <w:basedOn w:val="Standardskrifttypeiafsnit"/>
    <w:uiPriority w:val="21"/>
    <w:qFormat/>
    <w:rsid w:val="009411AC"/>
    <w:rPr>
      <w:i/>
      <w:iCs/>
      <w:color w:val="4472C4" w:themeColor="accent1"/>
    </w:rPr>
  </w:style>
  <w:style w:type="character" w:styleId="Svaghenvisning">
    <w:name w:val="Subtle Reference"/>
    <w:basedOn w:val="Standardskrifttypeiafsnit"/>
    <w:uiPriority w:val="31"/>
    <w:qFormat/>
    <w:rsid w:val="009411AC"/>
    <w:rPr>
      <w:smallCaps/>
      <w:color w:val="404040" w:themeColor="text1" w:themeTint="BF"/>
    </w:rPr>
  </w:style>
  <w:style w:type="character" w:styleId="Kraftighenvisning">
    <w:name w:val="Intense Reference"/>
    <w:basedOn w:val="Standardskrifttypeiafsnit"/>
    <w:uiPriority w:val="32"/>
    <w:qFormat/>
    <w:rsid w:val="009411AC"/>
    <w:rPr>
      <w:b/>
      <w:bCs/>
      <w:smallCaps/>
      <w:color w:val="4472C4" w:themeColor="accent1"/>
      <w:spacing w:val="5"/>
    </w:rPr>
  </w:style>
  <w:style w:type="character" w:styleId="Bogenstitel">
    <w:name w:val="Book Title"/>
    <w:basedOn w:val="Standardskrifttypeiafsnit"/>
    <w:uiPriority w:val="33"/>
    <w:qFormat/>
    <w:rsid w:val="009411AC"/>
    <w:rPr>
      <w:b/>
      <w:bCs/>
      <w:i/>
      <w:iCs/>
      <w:spacing w:val="5"/>
    </w:rPr>
  </w:style>
  <w:style w:type="paragraph" w:styleId="Overskrift">
    <w:name w:val="TOC Heading"/>
    <w:basedOn w:val="Overskrift1"/>
    <w:next w:val="Normal"/>
    <w:uiPriority w:val="39"/>
    <w:semiHidden/>
    <w:unhideWhenUsed/>
    <w:qFormat/>
    <w:rsid w:val="009411AC"/>
    <w:pPr>
      <w:outlineLvl w:val="9"/>
    </w:pPr>
  </w:style>
  <w:style w:type="table" w:styleId="Tabel-Gitter">
    <w:name w:val="Table Grid"/>
    <w:basedOn w:val="Tabel-Normal"/>
    <w:uiPriority w:val="39"/>
    <w:rsid w:val="00E95DC7"/>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95DC7"/>
    <w:rPr>
      <w:sz w:val="16"/>
      <w:szCs w:val="16"/>
    </w:rPr>
  </w:style>
  <w:style w:type="paragraph" w:styleId="Kommentartekst">
    <w:name w:val="annotation text"/>
    <w:basedOn w:val="Normal"/>
    <w:link w:val="KommentartekstTegn"/>
    <w:uiPriority w:val="99"/>
    <w:semiHidden/>
    <w:unhideWhenUsed/>
    <w:rsid w:val="00E95DC7"/>
    <w:pPr>
      <w:spacing w:after="0" w:line="240" w:lineRule="auto"/>
    </w:pPr>
    <w:rPr>
      <w:rFonts w:eastAsiaTheme="minorHAnsi"/>
      <w:sz w:val="20"/>
      <w:szCs w:val="20"/>
    </w:rPr>
  </w:style>
  <w:style w:type="character" w:customStyle="1" w:styleId="KommentartekstTegn">
    <w:name w:val="Kommentartekst Tegn"/>
    <w:basedOn w:val="Standardskrifttypeiafsnit"/>
    <w:link w:val="Kommentartekst"/>
    <w:uiPriority w:val="99"/>
    <w:semiHidden/>
    <w:rsid w:val="00E95DC7"/>
    <w:rPr>
      <w:rFonts w:eastAsiaTheme="minorHAnsi"/>
      <w:sz w:val="20"/>
      <w:szCs w:val="20"/>
    </w:rPr>
  </w:style>
  <w:style w:type="paragraph" w:customStyle="1" w:styleId="paragraph">
    <w:name w:val="paragraph"/>
    <w:basedOn w:val="Normal"/>
    <w:rsid w:val="00B71B5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B71B5B"/>
  </w:style>
  <w:style w:type="character" w:customStyle="1" w:styleId="eop">
    <w:name w:val="eop"/>
    <w:basedOn w:val="Standardskrifttypeiafsnit"/>
    <w:rsid w:val="00B71B5B"/>
  </w:style>
  <w:style w:type="character" w:customStyle="1" w:styleId="spellingerror">
    <w:name w:val="spellingerror"/>
    <w:basedOn w:val="Standardskrifttypeiafsnit"/>
    <w:rsid w:val="00B71B5B"/>
  </w:style>
  <w:style w:type="paragraph" w:styleId="Kommentaremne">
    <w:name w:val="annotation subject"/>
    <w:basedOn w:val="Kommentartekst"/>
    <w:next w:val="Kommentartekst"/>
    <w:link w:val="KommentaremneTegn"/>
    <w:uiPriority w:val="99"/>
    <w:semiHidden/>
    <w:unhideWhenUsed/>
    <w:rsid w:val="00BE4594"/>
    <w:pPr>
      <w:spacing w:after="160"/>
    </w:pPr>
    <w:rPr>
      <w:rFonts w:eastAsiaTheme="minorEastAsia"/>
      <w:b/>
      <w:bCs/>
    </w:rPr>
  </w:style>
  <w:style w:type="character" w:customStyle="1" w:styleId="KommentaremneTegn">
    <w:name w:val="Kommentaremne Tegn"/>
    <w:basedOn w:val="KommentartekstTegn"/>
    <w:link w:val="Kommentaremne"/>
    <w:uiPriority w:val="99"/>
    <w:semiHidden/>
    <w:rsid w:val="00BE4594"/>
    <w:rPr>
      <w:rFonts w:eastAsiaTheme="minorHAnsi"/>
      <w:b/>
      <w:bCs/>
      <w:sz w:val="20"/>
      <w:szCs w:val="20"/>
    </w:rPr>
  </w:style>
  <w:style w:type="character" w:styleId="Ulstomtale">
    <w:name w:val="Unresolved Mention"/>
    <w:basedOn w:val="Standardskrifttypeiafsnit"/>
    <w:uiPriority w:val="99"/>
    <w:semiHidden/>
    <w:unhideWhenUsed/>
    <w:rsid w:val="00904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6962">
      <w:bodyDiv w:val="1"/>
      <w:marLeft w:val="0"/>
      <w:marRight w:val="0"/>
      <w:marTop w:val="0"/>
      <w:marBottom w:val="0"/>
      <w:divBdr>
        <w:top w:val="none" w:sz="0" w:space="0" w:color="auto"/>
        <w:left w:val="none" w:sz="0" w:space="0" w:color="auto"/>
        <w:bottom w:val="none" w:sz="0" w:space="0" w:color="auto"/>
        <w:right w:val="none" w:sz="0" w:space="0" w:color="auto"/>
      </w:divBdr>
    </w:div>
    <w:div w:id="7367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gineerthefuture.dk/engineering-i-gymnasiet/hvad-er-enginee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4A62435C14A4286DB020D2DE62476" ma:contentTypeVersion="12" ma:contentTypeDescription="Create a new document." ma:contentTypeScope="" ma:versionID="65446a7976d2f3da2107800d1243c329">
  <xsd:schema xmlns:xsd="http://www.w3.org/2001/XMLSchema" xmlns:xs="http://www.w3.org/2001/XMLSchema" xmlns:p="http://schemas.microsoft.com/office/2006/metadata/properties" xmlns:ns2="c9556b18-80b3-495f-bf06-e7a3be1966d2" xmlns:ns3="a182a518-1075-4414-b33f-9ae5c587f5b3" targetNamespace="http://schemas.microsoft.com/office/2006/metadata/properties" ma:root="true" ma:fieldsID="006eb01d2e7310ee94e1cd2fbcd68669" ns2:_="" ns3:_="">
    <xsd:import namespace="c9556b18-80b3-495f-bf06-e7a3be1966d2"/>
    <xsd:import namespace="a182a518-1075-4414-b33f-9ae5c587f5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56b18-80b3-495f-bf06-e7a3be196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2a518-1075-4414-b33f-9ae5c587f5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E2B35-4716-4EA3-ABF7-77392D557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CFA948-99F5-46CB-B008-6727329014E1}">
  <ds:schemaRefs>
    <ds:schemaRef ds:uri="http://schemas.microsoft.com/sharepoint/v3/contenttype/forms"/>
  </ds:schemaRefs>
</ds:datastoreItem>
</file>

<file path=customXml/itemProps3.xml><?xml version="1.0" encoding="utf-8"?>
<ds:datastoreItem xmlns:ds="http://schemas.openxmlformats.org/officeDocument/2006/customXml" ds:itemID="{D1BFE790-1417-4B3C-8FF2-C26384DE4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56b18-80b3-495f-bf06-e7a3be1966d2"/>
    <ds:schemaRef ds:uri="a182a518-1075-4414-b33f-9ae5c587f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708</Words>
  <Characters>4322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Artcome - Grethe Kofoed</dc:creator>
  <cp:keywords/>
  <dc:description/>
  <cp:lastModifiedBy>Anne Hansen</cp:lastModifiedBy>
  <cp:revision>26</cp:revision>
  <cp:lastPrinted>2021-03-15T12:34:00Z</cp:lastPrinted>
  <dcterms:created xsi:type="dcterms:W3CDTF">2021-03-16T10:44:00Z</dcterms:created>
  <dcterms:modified xsi:type="dcterms:W3CDTF">2021-03-23T08:34:00Z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0x010100B824A62435C14A4286DB020D2DE62476</vt:lpwstr>
  </property>
</Properties>
</file>