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243C6" w14:textId="24264883" w:rsidR="00200098" w:rsidRPr="00200098" w:rsidRDefault="00200098" w:rsidP="00200098">
      <w:pPr>
        <w:rPr>
          <w:rFonts w:ascii="Calibri" w:hAnsi="Calibri" w:cs="Calibri"/>
          <w:b/>
          <w:bCs/>
          <w:sz w:val="28"/>
          <w:szCs w:val="28"/>
        </w:rPr>
      </w:pPr>
      <w:r>
        <w:rPr>
          <w:rFonts w:ascii="Calibri" w:hAnsi="Calibri" w:cs="Calibri"/>
          <w:b/>
          <w:bCs/>
          <w:sz w:val="28"/>
          <w:szCs w:val="28"/>
        </w:rPr>
        <w:t xml:space="preserve">Kampagne: </w:t>
      </w:r>
      <w:r w:rsidRPr="00200098">
        <w:rPr>
          <w:rFonts w:ascii="Calibri" w:hAnsi="Calibri" w:cs="Calibri"/>
          <w:b/>
          <w:bCs/>
          <w:sz w:val="28"/>
          <w:szCs w:val="28"/>
        </w:rPr>
        <w:t>Nysgerrighed hos børn og unge er vigtigt</w:t>
      </w:r>
    </w:p>
    <w:p w14:paraId="5984CF1D" w14:textId="60D2A5FE" w:rsidR="00200098" w:rsidRDefault="00200098" w:rsidP="00200098">
      <w:pPr>
        <w:rPr>
          <w:rFonts w:ascii="Calibri" w:hAnsi="Calibri" w:cs="Calibri"/>
        </w:rPr>
      </w:pPr>
      <w:r>
        <w:rPr>
          <w:rFonts w:ascii="Calibri" w:hAnsi="Calibri" w:cs="Calibri"/>
        </w:rPr>
        <w:t xml:space="preserve">Her er </w:t>
      </w:r>
      <w:r w:rsidRPr="00200098">
        <w:rPr>
          <w:rFonts w:ascii="Calibri" w:hAnsi="Calibri" w:cs="Calibri"/>
        </w:rPr>
        <w:t>forslag til tekster</w:t>
      </w:r>
      <w:r>
        <w:rPr>
          <w:rFonts w:ascii="Calibri" w:hAnsi="Calibri" w:cs="Calibri"/>
        </w:rPr>
        <w:t xml:space="preserve"> I kan bruge på sociale medier. </w:t>
      </w:r>
      <w:r w:rsidRPr="00200098">
        <w:rPr>
          <w:rFonts w:ascii="Calibri" w:hAnsi="Calibri" w:cs="Calibri"/>
        </w:rPr>
        <w:t>I er naturligvis meget velkomne til at tilpasse dem og gøre dem til jeres egne.</w:t>
      </w:r>
    </w:p>
    <w:p w14:paraId="41AABFCB" w14:textId="318621EE" w:rsidR="00200098" w:rsidRDefault="00200098" w:rsidP="00200098">
      <w:r w:rsidRPr="00200098">
        <w:rPr>
          <w:rFonts w:ascii="Calibri" w:hAnsi="Calibri" w:cs="Calibri"/>
        </w:rPr>
        <w:t>Find evt. inspiration til jeres opslag på vores kampagnesite, som er fyldt med ideer til nysgerrige børn og deres forældre:</w:t>
      </w:r>
      <w:r>
        <w:rPr>
          <w:rFonts w:ascii="Calibri" w:hAnsi="Calibri" w:cs="Calibri"/>
        </w:rPr>
        <w:t xml:space="preserve"> </w:t>
      </w:r>
      <w:hyperlink r:id="rId8" w:history="1">
        <w:r w:rsidRPr="00200098">
          <w:rPr>
            <w:rStyle w:val="Hyperlink"/>
            <w:rFonts w:ascii="Calibri" w:hAnsi="Calibri" w:cs="Calibri"/>
          </w:rPr>
          <w:t>www.engineerthefuture.dk/nysgerrig</w:t>
        </w:r>
      </w:hyperlink>
    </w:p>
    <w:p w14:paraId="301D235C" w14:textId="07C93976" w:rsidR="006D3EE7" w:rsidRPr="006D3EE7" w:rsidRDefault="006D3EE7" w:rsidP="00200098">
      <w:pPr>
        <w:rPr>
          <w:rFonts w:ascii="Calibri" w:hAnsi="Calibri" w:cs="Calibri"/>
          <w:b/>
          <w:bCs/>
          <w:lang w:val="en-US"/>
        </w:rPr>
      </w:pPr>
      <w:r w:rsidRPr="006D3EE7">
        <w:rPr>
          <w:b/>
          <w:bCs/>
          <w:highlight w:val="yellow"/>
          <w:lang w:val="en-US"/>
        </w:rPr>
        <w:t>English versions on page 3</w:t>
      </w:r>
    </w:p>
    <w:p w14:paraId="3563EB09" w14:textId="74258C7E" w:rsidR="002028EC" w:rsidRPr="006D3EE7" w:rsidRDefault="00193FC8">
      <w:pPr>
        <w:rPr>
          <w:rFonts w:ascii="Calibri" w:hAnsi="Calibri" w:cs="Calibri"/>
          <w:b/>
          <w:bCs/>
          <w:sz w:val="28"/>
          <w:szCs w:val="28"/>
          <w:lang w:val="en-US"/>
        </w:rPr>
      </w:pPr>
      <w:r w:rsidRPr="006D3EE7">
        <w:rPr>
          <w:rFonts w:ascii="Calibri" w:hAnsi="Calibri" w:cs="Calibri"/>
          <w:b/>
          <w:bCs/>
          <w:sz w:val="28"/>
          <w:szCs w:val="28"/>
          <w:lang w:val="en-US"/>
        </w:rPr>
        <w:t>Fase 1</w:t>
      </w:r>
      <w:r w:rsidR="004178B2" w:rsidRPr="006D3EE7">
        <w:rPr>
          <w:rFonts w:ascii="Calibri" w:hAnsi="Calibri" w:cs="Calibri"/>
          <w:b/>
          <w:bCs/>
          <w:sz w:val="28"/>
          <w:szCs w:val="28"/>
          <w:lang w:val="en-US"/>
        </w:rPr>
        <w:t xml:space="preserve"> (</w:t>
      </w:r>
      <w:proofErr w:type="spellStart"/>
      <w:r w:rsidR="004178B2" w:rsidRPr="006D3EE7">
        <w:rPr>
          <w:rFonts w:ascii="Calibri" w:hAnsi="Calibri" w:cs="Calibri"/>
          <w:b/>
          <w:bCs/>
          <w:sz w:val="28"/>
          <w:szCs w:val="28"/>
          <w:lang w:val="en-US"/>
        </w:rPr>
        <w:t>uge</w:t>
      </w:r>
      <w:proofErr w:type="spellEnd"/>
      <w:r w:rsidR="004178B2" w:rsidRPr="006D3EE7">
        <w:rPr>
          <w:rFonts w:ascii="Calibri" w:hAnsi="Calibri" w:cs="Calibri"/>
          <w:b/>
          <w:bCs/>
          <w:sz w:val="28"/>
          <w:szCs w:val="28"/>
          <w:lang w:val="en-US"/>
        </w:rPr>
        <w:t xml:space="preserve"> 41)</w:t>
      </w:r>
    </w:p>
    <w:p w14:paraId="1990C46E" w14:textId="77777777" w:rsidR="00200098" w:rsidRPr="00200098" w:rsidRDefault="00200098" w:rsidP="00200098">
      <w:pPr>
        <w:rPr>
          <w:rFonts w:ascii="Calibri" w:hAnsi="Calibri" w:cs="Calibri"/>
          <w:b/>
          <w:bCs/>
        </w:rPr>
      </w:pPr>
      <w:r w:rsidRPr="00200098">
        <w:rPr>
          <w:rFonts w:ascii="Calibri" w:hAnsi="Calibri" w:cs="Calibri"/>
          <w:b/>
          <w:bCs/>
        </w:rPr>
        <w:t>#1 Inspiration til LinkedIn-opslag</w:t>
      </w:r>
    </w:p>
    <w:p w14:paraId="66E00779" w14:textId="77777777" w:rsidR="00B15666" w:rsidRDefault="00200098" w:rsidP="00200098">
      <w:pPr>
        <w:rPr>
          <w:rFonts w:ascii="Calibri" w:hAnsi="Calibri" w:cs="Calibri"/>
        </w:rPr>
      </w:pPr>
      <w:r w:rsidRPr="00200098">
        <w:rPr>
          <w:rFonts w:ascii="Calibri" w:hAnsi="Calibri" w:cs="Calibri"/>
        </w:rPr>
        <w:t xml:space="preserve">Hvordan laver man den største sæbeboble? Eller den stærkeste papirbro? Og kan en vingummi vokse? </w:t>
      </w:r>
    </w:p>
    <w:p w14:paraId="4425DE24" w14:textId="77777777" w:rsidR="00B15666" w:rsidRDefault="00200098" w:rsidP="00200098">
      <w:pPr>
        <w:rPr>
          <w:rFonts w:ascii="Calibri" w:hAnsi="Calibri" w:cs="Calibri"/>
        </w:rPr>
      </w:pPr>
      <w:r w:rsidRPr="00200098">
        <w:rPr>
          <w:rFonts w:ascii="Calibri" w:hAnsi="Calibri" w:cs="Calibri"/>
        </w:rPr>
        <w:t xml:space="preserve">Vi er faktisk i tvivl, men nysgerrige på at finde svarene. Så tak til Engineer the Future for at pirke til vores nysgerrighed med et fantastisk, simpelt initiativ: en gammeldags nipnapper. </w:t>
      </w:r>
    </w:p>
    <w:p w14:paraId="2117B4EE" w14:textId="77777777" w:rsidR="00B15666" w:rsidRDefault="00200098" w:rsidP="00200098">
      <w:pPr>
        <w:rPr>
          <w:rFonts w:ascii="Calibri" w:hAnsi="Calibri" w:cs="Calibri"/>
        </w:rPr>
      </w:pPr>
      <w:r w:rsidRPr="00200098">
        <w:rPr>
          <w:rFonts w:ascii="Calibri" w:hAnsi="Calibri" w:cs="Calibri"/>
        </w:rPr>
        <w:t xml:space="preserve">Engineer the Future sender i denne uge 20.400 breve med nipnapperen ud til danske børn og deres forældre. Det er det antal ingeniører og naturvidenskabsfolk, Danmark kommer til at mangle i år 2040, hvis vi ikke bevarer nysgerrigheden. </w:t>
      </w:r>
    </w:p>
    <w:p w14:paraId="7B0F5E81" w14:textId="77777777" w:rsidR="00B15666" w:rsidRDefault="00200098" w:rsidP="00200098">
      <w:pPr>
        <w:rPr>
          <w:rFonts w:ascii="Calibri" w:hAnsi="Calibri" w:cs="Calibri"/>
        </w:rPr>
      </w:pPr>
      <w:r w:rsidRPr="00200098">
        <w:rPr>
          <w:rFonts w:ascii="Calibri" w:hAnsi="Calibri" w:cs="Calibri"/>
        </w:rPr>
        <w:t xml:space="preserve">Brevet er en kærlig påmindelse til forældrene om at passe godt på nysgerrigheden derhjemme. Vi får nemlig brug for den i fremtiden, når vi skal løse alverdens udfordringer. </w:t>
      </w:r>
    </w:p>
    <w:p w14:paraId="2C00F09F" w14:textId="1A6A4CC2" w:rsidR="00200098" w:rsidRPr="00200098" w:rsidRDefault="00200098" w:rsidP="00200098">
      <w:pPr>
        <w:rPr>
          <w:rFonts w:ascii="Calibri" w:hAnsi="Calibri" w:cs="Calibri"/>
        </w:rPr>
      </w:pPr>
      <w:r w:rsidRPr="00200098">
        <w:rPr>
          <w:rFonts w:ascii="Calibri" w:hAnsi="Calibri" w:cs="Calibri"/>
        </w:rPr>
        <w:t>Har du ikke fået brevet med posten, kan du printe din egen nipnapper og finde flere spørgsmål og gode aktiviteter på engineerthefuture.dk/nysgerrig</w:t>
      </w:r>
    </w:p>
    <w:p w14:paraId="670DC821" w14:textId="57422870" w:rsidR="00200098" w:rsidRDefault="00B15666">
      <w:pPr>
        <w:rPr>
          <w:rFonts w:ascii="Calibri" w:hAnsi="Calibri" w:cs="Calibri"/>
        </w:rPr>
      </w:pPr>
      <w:r>
        <w:rPr>
          <w:rFonts w:ascii="Calibri" w:hAnsi="Calibri" w:cs="Calibri"/>
        </w:rPr>
        <w:t>-------------------------</w:t>
      </w:r>
    </w:p>
    <w:p w14:paraId="26B8DE29" w14:textId="74AE4FE6" w:rsidR="00200098" w:rsidRPr="00200098" w:rsidRDefault="00200098" w:rsidP="00200098">
      <w:pPr>
        <w:rPr>
          <w:rFonts w:ascii="Calibri" w:hAnsi="Calibri" w:cs="Calibri"/>
          <w:b/>
          <w:bCs/>
        </w:rPr>
      </w:pPr>
      <w:r w:rsidRPr="00200098">
        <w:rPr>
          <w:rFonts w:ascii="Calibri" w:hAnsi="Calibri" w:cs="Calibri"/>
          <w:b/>
          <w:bCs/>
        </w:rPr>
        <w:t>#</w:t>
      </w:r>
      <w:r>
        <w:rPr>
          <w:rFonts w:ascii="Calibri" w:hAnsi="Calibri" w:cs="Calibri"/>
          <w:b/>
          <w:bCs/>
        </w:rPr>
        <w:t>2</w:t>
      </w:r>
      <w:r w:rsidRPr="00200098">
        <w:rPr>
          <w:rFonts w:ascii="Calibri" w:hAnsi="Calibri" w:cs="Calibri"/>
          <w:b/>
          <w:bCs/>
        </w:rPr>
        <w:t xml:space="preserve"> Inspiration til LinkedIn-opslag</w:t>
      </w:r>
    </w:p>
    <w:p w14:paraId="58F21978" w14:textId="77777777" w:rsidR="00B12F63" w:rsidRDefault="00200098" w:rsidP="00200098">
      <w:pPr>
        <w:rPr>
          <w:rFonts w:ascii="Calibri" w:hAnsi="Calibri" w:cs="Calibri"/>
        </w:rPr>
      </w:pPr>
      <w:r w:rsidRPr="00200098">
        <w:rPr>
          <w:rFonts w:ascii="Calibri" w:hAnsi="Calibri" w:cs="Calibri"/>
        </w:rPr>
        <w:t xml:space="preserve">Hvornår har du sidst fanget din egen skygge??? </w:t>
      </w:r>
    </w:p>
    <w:p w14:paraId="3CB3F35F" w14:textId="77777777" w:rsidR="00B12F63" w:rsidRDefault="00200098" w:rsidP="00200098">
      <w:pPr>
        <w:rPr>
          <w:rFonts w:ascii="Calibri" w:hAnsi="Calibri" w:cs="Calibri"/>
        </w:rPr>
      </w:pPr>
      <w:r w:rsidRPr="00200098">
        <w:rPr>
          <w:rFonts w:ascii="Calibri" w:hAnsi="Calibri" w:cs="Calibri"/>
        </w:rPr>
        <w:t xml:space="preserve">Det spurgte vi også selv om, da vi åbnede brevet med nipnapperen fra Engineer the Future. Fantastisk initiativ! </w:t>
      </w:r>
    </w:p>
    <w:p w14:paraId="2E1E8A0C" w14:textId="77777777" w:rsidR="00B12F63" w:rsidRDefault="00200098" w:rsidP="00200098">
      <w:pPr>
        <w:rPr>
          <w:rFonts w:ascii="Calibri" w:hAnsi="Calibri" w:cs="Calibri"/>
        </w:rPr>
      </w:pPr>
      <w:r w:rsidRPr="00200098">
        <w:rPr>
          <w:rFonts w:ascii="Calibri" w:hAnsi="Calibri" w:cs="Calibri"/>
        </w:rPr>
        <w:t xml:space="preserve">Nysgerrighed er en medfødt gave, men det er også en evne, der må vedligeholdes. </w:t>
      </w:r>
    </w:p>
    <w:p w14:paraId="640EF608" w14:textId="77777777" w:rsidR="00B12F63" w:rsidRDefault="00200098" w:rsidP="00200098">
      <w:pPr>
        <w:rPr>
          <w:rFonts w:ascii="Calibri" w:hAnsi="Calibri" w:cs="Calibri"/>
        </w:rPr>
      </w:pPr>
      <w:r w:rsidRPr="00200098">
        <w:rPr>
          <w:rFonts w:ascii="Calibri" w:hAnsi="Calibri" w:cs="Calibri"/>
        </w:rPr>
        <w:t xml:space="preserve">Ikke mindst hos vores børn, for det er dem, der må løse fremtidens problemer. </w:t>
      </w:r>
    </w:p>
    <w:p w14:paraId="18ABCF7A" w14:textId="77777777" w:rsidR="00B12F63" w:rsidRDefault="00200098" w:rsidP="00200098">
      <w:pPr>
        <w:rPr>
          <w:rFonts w:ascii="Calibri" w:hAnsi="Calibri" w:cs="Calibri"/>
        </w:rPr>
      </w:pPr>
      <w:r w:rsidRPr="00200098">
        <w:rPr>
          <w:rFonts w:ascii="Calibri" w:hAnsi="Calibri" w:cs="Calibri"/>
        </w:rPr>
        <w:t xml:space="preserve">Nipnapperen stiller spørgsmål, du ikke forventer, og giver svar, du ikke kender. </w:t>
      </w:r>
    </w:p>
    <w:p w14:paraId="29FA75D3" w14:textId="2DBBCCC8" w:rsidR="00200098" w:rsidRDefault="00200098" w:rsidP="00200098">
      <w:pPr>
        <w:rPr>
          <w:rFonts w:ascii="Calibri" w:hAnsi="Calibri" w:cs="Calibri"/>
        </w:rPr>
      </w:pPr>
      <w:r w:rsidRPr="00200098">
        <w:rPr>
          <w:rFonts w:ascii="Calibri" w:hAnsi="Calibri" w:cs="Calibri"/>
        </w:rPr>
        <w:t xml:space="preserve">Find din egen på </w:t>
      </w:r>
      <w:hyperlink r:id="rId9" w:history="1">
        <w:r w:rsidR="00B15666" w:rsidRPr="004F6CBB">
          <w:rPr>
            <w:rStyle w:val="Hyperlink"/>
            <w:rFonts w:ascii="Calibri" w:hAnsi="Calibri" w:cs="Calibri"/>
          </w:rPr>
          <w:t>www.engineerthefuture.dk/nysgerrig</w:t>
        </w:r>
      </w:hyperlink>
    </w:p>
    <w:p w14:paraId="784E56D4" w14:textId="1CBA89A5" w:rsidR="00B15666" w:rsidRDefault="00B12F63" w:rsidP="00200098">
      <w:pPr>
        <w:rPr>
          <w:rFonts w:ascii="Calibri" w:hAnsi="Calibri" w:cs="Calibri"/>
        </w:rPr>
      </w:pPr>
      <w:r>
        <w:rPr>
          <w:rFonts w:ascii="Calibri" w:hAnsi="Calibri" w:cs="Calibri"/>
        </w:rPr>
        <w:t>----------------------</w:t>
      </w:r>
    </w:p>
    <w:p w14:paraId="5E3C0E48" w14:textId="7291EA2D" w:rsidR="00200098" w:rsidRPr="00200098" w:rsidRDefault="00200098" w:rsidP="00200098">
      <w:pPr>
        <w:rPr>
          <w:rFonts w:ascii="Calibri" w:hAnsi="Calibri" w:cs="Calibri"/>
          <w:b/>
          <w:bCs/>
        </w:rPr>
      </w:pPr>
      <w:r w:rsidRPr="00200098">
        <w:rPr>
          <w:rFonts w:ascii="Calibri" w:hAnsi="Calibri" w:cs="Calibri"/>
          <w:b/>
          <w:bCs/>
        </w:rPr>
        <w:lastRenderedPageBreak/>
        <w:t>#</w:t>
      </w:r>
      <w:r>
        <w:rPr>
          <w:rFonts w:ascii="Calibri" w:hAnsi="Calibri" w:cs="Calibri"/>
          <w:b/>
          <w:bCs/>
        </w:rPr>
        <w:t>3</w:t>
      </w:r>
      <w:r w:rsidRPr="00200098">
        <w:rPr>
          <w:rFonts w:ascii="Calibri" w:hAnsi="Calibri" w:cs="Calibri"/>
          <w:b/>
          <w:bCs/>
        </w:rPr>
        <w:t xml:space="preserve"> Inspiration til LinkedIn-opslag</w:t>
      </w:r>
    </w:p>
    <w:p w14:paraId="13A50A05" w14:textId="77777777" w:rsidR="00B12F63" w:rsidRDefault="00200098" w:rsidP="00200098">
      <w:pPr>
        <w:rPr>
          <w:rFonts w:ascii="Calibri" w:hAnsi="Calibri" w:cs="Calibri"/>
        </w:rPr>
      </w:pPr>
      <w:r w:rsidRPr="00200098">
        <w:rPr>
          <w:rFonts w:ascii="Calibri" w:hAnsi="Calibri" w:cs="Calibri"/>
        </w:rPr>
        <w:t xml:space="preserve">20.400. </w:t>
      </w:r>
      <w:r w:rsidRPr="00200098">
        <w:rPr>
          <w:rFonts w:ascii="Calibri" w:hAnsi="Calibri" w:cs="Calibri"/>
        </w:rPr>
        <w:br/>
        <w:t>Så mange STEM-uddannede vil Danmark mangle i 2040 ifølge Engineer the Future. Derfor hylder vi dette initiativ!</w:t>
      </w:r>
    </w:p>
    <w:p w14:paraId="4DFB9996" w14:textId="77777777" w:rsidR="00B12F63" w:rsidRDefault="00200098" w:rsidP="00200098">
      <w:pPr>
        <w:rPr>
          <w:rFonts w:ascii="Calibri" w:hAnsi="Calibri" w:cs="Calibri"/>
        </w:rPr>
      </w:pPr>
      <w:r w:rsidRPr="00200098">
        <w:rPr>
          <w:rFonts w:ascii="Calibri" w:hAnsi="Calibri" w:cs="Calibri"/>
        </w:rPr>
        <w:t xml:space="preserve">Engineer the Future sender i denne uge 20.400 breve ud til danske børn og deres forældre. </w:t>
      </w:r>
    </w:p>
    <w:p w14:paraId="7E42A7E2" w14:textId="77777777" w:rsidR="00B12F63" w:rsidRDefault="00200098" w:rsidP="00200098">
      <w:pPr>
        <w:rPr>
          <w:rFonts w:ascii="Calibri" w:hAnsi="Calibri" w:cs="Calibri"/>
        </w:rPr>
      </w:pPr>
      <w:r w:rsidRPr="00200098">
        <w:rPr>
          <w:rFonts w:ascii="Calibri" w:hAnsi="Calibri" w:cs="Calibri"/>
        </w:rPr>
        <w:t xml:space="preserve">Brevet er en kærlig påmindelse til forældrene om at passe godt på nysgerrigheden derhjemme. Vi får nemlig brug for den i fremtiden, hvor vi skal fortsætte med at løse alverdens udfordringer. </w:t>
      </w:r>
    </w:p>
    <w:p w14:paraId="0E03BBE8" w14:textId="77777777" w:rsidR="00B12F63" w:rsidRDefault="00200098" w:rsidP="00200098">
      <w:pPr>
        <w:rPr>
          <w:rFonts w:ascii="Calibri" w:hAnsi="Calibri" w:cs="Calibri"/>
        </w:rPr>
      </w:pPr>
      <w:r w:rsidRPr="00200098">
        <w:rPr>
          <w:rFonts w:ascii="Calibri" w:hAnsi="Calibri" w:cs="Calibri"/>
        </w:rPr>
        <w:t>Engineer the Future arbejder for at motivere og inspirere flere børn og unge til en fremtid inden for teknologi og naturvidenskab. Vi er en del af alliancen og bakker op om tiltaget!</w:t>
      </w:r>
    </w:p>
    <w:p w14:paraId="24D73E09" w14:textId="77777777" w:rsidR="00B12F63" w:rsidRDefault="00200098" w:rsidP="00200098">
      <w:pPr>
        <w:rPr>
          <w:rFonts w:ascii="Calibri" w:hAnsi="Calibri" w:cs="Calibri"/>
        </w:rPr>
      </w:pPr>
      <w:r w:rsidRPr="00200098">
        <w:rPr>
          <w:rFonts w:ascii="Calibri" w:hAnsi="Calibri" w:cs="Calibri"/>
        </w:rPr>
        <w:t xml:space="preserve">På bagsiden af brevet er en nipnapper. Kan du huske sådan en? </w:t>
      </w:r>
      <w:r w:rsidRPr="00200098">
        <w:rPr>
          <w:rFonts w:ascii="Segoe UI Emoji" w:hAnsi="Segoe UI Emoji" w:cs="Segoe UI Emoji"/>
        </w:rPr>
        <w:t>😀</w:t>
      </w:r>
      <w:r w:rsidRPr="00200098">
        <w:rPr>
          <w:rFonts w:ascii="Calibri" w:hAnsi="Calibri" w:cs="Calibri"/>
        </w:rPr>
        <w:t xml:space="preserve"> Den indeholder timevis af underholdning for hele familien. </w:t>
      </w:r>
    </w:p>
    <w:p w14:paraId="5BC919CF" w14:textId="77777777" w:rsidR="00B12F63" w:rsidRDefault="00200098" w:rsidP="00200098">
      <w:pPr>
        <w:rPr>
          <w:rFonts w:ascii="Calibri" w:hAnsi="Calibri" w:cs="Calibri"/>
        </w:rPr>
      </w:pPr>
      <w:r w:rsidRPr="00200098">
        <w:rPr>
          <w:rFonts w:ascii="Calibri" w:hAnsi="Calibri" w:cs="Calibri"/>
        </w:rPr>
        <w:t>Vi ved godt, hvad vi skal lave i efterårsferien.</w:t>
      </w:r>
    </w:p>
    <w:p w14:paraId="7B0B45F9" w14:textId="4770F293" w:rsidR="00200098" w:rsidRDefault="00200098" w:rsidP="00200098">
      <w:r w:rsidRPr="00200098">
        <w:rPr>
          <w:rFonts w:ascii="Calibri" w:hAnsi="Calibri" w:cs="Calibri"/>
        </w:rPr>
        <w:t xml:space="preserve">Find din egen nipnapper og sjove aktiviteter, der pirker nysgerrigheden, på </w:t>
      </w:r>
      <w:hyperlink r:id="rId10" w:history="1">
        <w:r w:rsidR="00C246B9" w:rsidRPr="004F6CBB">
          <w:rPr>
            <w:rStyle w:val="Hyperlink"/>
            <w:rFonts w:ascii="Calibri" w:hAnsi="Calibri" w:cs="Calibri"/>
          </w:rPr>
          <w:t>www.engineerthefuture.dk/nysgerrig</w:t>
        </w:r>
      </w:hyperlink>
    </w:p>
    <w:p w14:paraId="60ED2ABD" w14:textId="77777777" w:rsidR="004178B2" w:rsidRDefault="004178B2" w:rsidP="004178B2">
      <w:pPr>
        <w:rPr>
          <w:rFonts w:ascii="Calibri" w:hAnsi="Calibri" w:cs="Calibri"/>
          <w:lang w:val="en-US"/>
        </w:rPr>
      </w:pPr>
      <w:r w:rsidRPr="00F80474">
        <w:rPr>
          <w:rFonts w:ascii="Calibri" w:hAnsi="Calibri" w:cs="Calibri"/>
          <w:lang w:val="en-US"/>
        </w:rPr>
        <w:t>----------------------</w:t>
      </w:r>
    </w:p>
    <w:p w14:paraId="6A4DC8B1" w14:textId="4BD819F7" w:rsidR="00880748" w:rsidRPr="00193FC8" w:rsidRDefault="00880748" w:rsidP="00880748">
      <w:pPr>
        <w:rPr>
          <w:rFonts w:ascii="Calibri" w:hAnsi="Calibri" w:cs="Calibri"/>
          <w:b/>
          <w:bCs/>
          <w:sz w:val="28"/>
          <w:szCs w:val="28"/>
        </w:rPr>
      </w:pPr>
      <w:r w:rsidRPr="00193FC8">
        <w:rPr>
          <w:rFonts w:ascii="Calibri" w:hAnsi="Calibri" w:cs="Calibri"/>
          <w:b/>
          <w:bCs/>
          <w:sz w:val="28"/>
          <w:szCs w:val="28"/>
        </w:rPr>
        <w:t xml:space="preserve">Fase </w:t>
      </w:r>
      <w:r>
        <w:rPr>
          <w:rFonts w:ascii="Calibri" w:hAnsi="Calibri" w:cs="Calibri"/>
          <w:b/>
          <w:bCs/>
          <w:sz w:val="28"/>
          <w:szCs w:val="28"/>
        </w:rPr>
        <w:t>2 – Engineering Day</w:t>
      </w:r>
      <w:r w:rsidR="004178B2">
        <w:rPr>
          <w:rFonts w:ascii="Calibri" w:hAnsi="Calibri" w:cs="Calibri"/>
          <w:b/>
          <w:bCs/>
          <w:sz w:val="28"/>
          <w:szCs w:val="28"/>
        </w:rPr>
        <w:t xml:space="preserve"> (uge 45)</w:t>
      </w:r>
    </w:p>
    <w:p w14:paraId="451928CF" w14:textId="77777777" w:rsidR="00880748" w:rsidRPr="003706C2" w:rsidRDefault="00880748" w:rsidP="00880748">
      <w:pPr>
        <w:rPr>
          <w:rFonts w:ascii="Calibri" w:hAnsi="Calibri" w:cs="Calibri"/>
        </w:rPr>
      </w:pPr>
      <w:r w:rsidRPr="003706C2">
        <w:rPr>
          <w:rFonts w:ascii="Calibri" w:hAnsi="Calibri" w:cs="Calibri"/>
          <w:b/>
          <w:bCs/>
        </w:rPr>
        <w:t>#</w:t>
      </w:r>
      <w:r>
        <w:rPr>
          <w:rFonts w:ascii="Calibri" w:hAnsi="Calibri" w:cs="Calibri"/>
          <w:b/>
          <w:bCs/>
        </w:rPr>
        <w:t>4</w:t>
      </w:r>
      <w:r w:rsidRPr="003706C2">
        <w:rPr>
          <w:rFonts w:ascii="Calibri" w:hAnsi="Calibri" w:cs="Calibri"/>
          <w:b/>
          <w:bCs/>
        </w:rPr>
        <w:t xml:space="preserve"> Inspiration </w:t>
      </w:r>
      <w:r>
        <w:rPr>
          <w:rFonts w:ascii="Calibri" w:hAnsi="Calibri" w:cs="Calibri"/>
          <w:b/>
          <w:bCs/>
        </w:rPr>
        <w:t xml:space="preserve">til </w:t>
      </w:r>
      <w:r w:rsidRPr="003706C2">
        <w:rPr>
          <w:rFonts w:ascii="Calibri" w:hAnsi="Calibri" w:cs="Calibri"/>
          <w:b/>
          <w:bCs/>
        </w:rPr>
        <w:t>LinkedIn-</w:t>
      </w:r>
      <w:r>
        <w:rPr>
          <w:rFonts w:ascii="Calibri" w:hAnsi="Calibri" w:cs="Calibri"/>
          <w:b/>
          <w:bCs/>
        </w:rPr>
        <w:t>opslag</w:t>
      </w:r>
    </w:p>
    <w:p w14:paraId="713F665C" w14:textId="77777777" w:rsidR="00880748" w:rsidRPr="003706C2" w:rsidRDefault="00880748" w:rsidP="00880748">
      <w:pPr>
        <w:rPr>
          <w:rFonts w:ascii="Calibri" w:hAnsi="Calibri" w:cs="Calibri"/>
        </w:rPr>
      </w:pPr>
      <w:r w:rsidRPr="003706C2">
        <w:rPr>
          <w:rFonts w:ascii="Calibri" w:hAnsi="Calibri" w:cs="Calibri"/>
        </w:rPr>
        <w:t>Nysgerrighed hos børn og unge er vigtigt!</w:t>
      </w:r>
    </w:p>
    <w:p w14:paraId="2846DD78" w14:textId="77777777" w:rsidR="00880748" w:rsidRDefault="00880748" w:rsidP="00880748">
      <w:pPr>
        <w:rPr>
          <w:rFonts w:ascii="Calibri" w:hAnsi="Calibri" w:cs="Calibri"/>
        </w:rPr>
      </w:pPr>
      <w:r w:rsidRPr="003706C2">
        <w:rPr>
          <w:rFonts w:ascii="Calibri" w:hAnsi="Calibri" w:cs="Calibri"/>
        </w:rPr>
        <w:t xml:space="preserve">Derfor er vi i denne uge ekstra glade for at være en del af Engineer the Future, som netop nu afholder Engineering Day over hele landet. </w:t>
      </w:r>
    </w:p>
    <w:p w14:paraId="41AB1CC9" w14:textId="77777777" w:rsidR="00880748" w:rsidRDefault="00880748" w:rsidP="00880748">
      <w:pPr>
        <w:rPr>
          <w:rFonts w:ascii="Calibri" w:hAnsi="Calibri" w:cs="Calibri"/>
        </w:rPr>
      </w:pPr>
      <w:r w:rsidRPr="003706C2">
        <w:rPr>
          <w:rFonts w:ascii="Calibri" w:hAnsi="Calibri" w:cs="Calibri"/>
        </w:rPr>
        <w:t xml:space="preserve">Her deltager ca. 50.000 elever fra 1.-9. klasse med at udvikle og afprøve teknologiske løsninger på virkelige problemer. </w:t>
      </w:r>
    </w:p>
    <w:p w14:paraId="5C7C1CD7" w14:textId="77777777" w:rsidR="00880748" w:rsidRPr="003706C2" w:rsidRDefault="00880748" w:rsidP="00880748">
      <w:pPr>
        <w:rPr>
          <w:rFonts w:ascii="Calibri" w:hAnsi="Calibri" w:cs="Calibri"/>
        </w:rPr>
      </w:pPr>
      <w:r w:rsidRPr="003706C2">
        <w:rPr>
          <w:rFonts w:ascii="Calibri" w:hAnsi="Calibri" w:cs="Calibri"/>
        </w:rPr>
        <w:t>Via engineering-metoden undersøger, konstruerer, tester og forbedrer eleverne deres ideer. På den måde oplever de, at fejl og forbedringer er en del af processen – og at de selv kan skabe reelle løsninger.</w:t>
      </w:r>
    </w:p>
    <w:p w14:paraId="206B4B6F" w14:textId="77777777" w:rsidR="00880748" w:rsidRPr="003706C2" w:rsidRDefault="00880748" w:rsidP="00880748">
      <w:pPr>
        <w:rPr>
          <w:rFonts w:ascii="Calibri" w:hAnsi="Calibri" w:cs="Calibri"/>
        </w:rPr>
      </w:pPr>
      <w:r w:rsidRPr="003706C2">
        <w:rPr>
          <w:rFonts w:ascii="Calibri" w:hAnsi="Calibri" w:cs="Calibri"/>
        </w:rPr>
        <w:t xml:space="preserve">Formålet med dagen er at styrke børnenes nysgerrighed. Og give dem praktisk erfaring med hvordan teknologi og naturvidenskab kan bruges til at skabe konkret forandring. </w:t>
      </w:r>
    </w:p>
    <w:p w14:paraId="4F39A74F" w14:textId="77777777" w:rsidR="00880748" w:rsidRPr="003706C2" w:rsidRDefault="00880748" w:rsidP="00880748">
      <w:pPr>
        <w:rPr>
          <w:rFonts w:ascii="Calibri" w:hAnsi="Calibri" w:cs="Calibri"/>
        </w:rPr>
      </w:pPr>
      <w:r w:rsidRPr="003706C2">
        <w:rPr>
          <w:rFonts w:ascii="Calibri" w:hAnsi="Calibri" w:cs="Calibri"/>
        </w:rPr>
        <w:t xml:space="preserve">Engineer the Future er Danmarks teknologiske alliance bestående af over 50 virksomheder, uddannelsesinstitutioner og interesseorganisationer. </w:t>
      </w:r>
    </w:p>
    <w:p w14:paraId="71D44E33" w14:textId="77777777" w:rsidR="00880748" w:rsidRDefault="00880748" w:rsidP="00880748">
      <w:pPr>
        <w:rPr>
          <w:rFonts w:ascii="Calibri" w:hAnsi="Calibri" w:cs="Calibri"/>
          <w:lang w:val="en-US"/>
        </w:rPr>
      </w:pPr>
      <w:r w:rsidRPr="00F80474">
        <w:rPr>
          <w:rFonts w:ascii="Calibri" w:hAnsi="Calibri" w:cs="Calibri"/>
          <w:lang w:val="en-US"/>
        </w:rPr>
        <w:t>----------------------</w:t>
      </w:r>
    </w:p>
    <w:p w14:paraId="21E00410" w14:textId="3215B28F" w:rsidR="004178B2" w:rsidRDefault="00193FC8">
      <w:pPr>
        <w:rPr>
          <w:rFonts w:ascii="Calibri" w:hAnsi="Calibri" w:cs="Calibri"/>
          <w:b/>
          <w:bCs/>
          <w:lang w:val="en-US"/>
        </w:rPr>
      </w:pPr>
      <w:r w:rsidRPr="00F80474">
        <w:rPr>
          <w:rFonts w:ascii="Calibri" w:hAnsi="Calibri" w:cs="Calibri"/>
          <w:b/>
          <w:bCs/>
          <w:lang w:val="en-US"/>
        </w:rPr>
        <w:lastRenderedPageBreak/>
        <w:t>ENGLISH VERSIONS</w:t>
      </w:r>
      <w:r w:rsidR="00880748">
        <w:rPr>
          <w:rFonts w:ascii="Calibri" w:hAnsi="Calibri" w:cs="Calibri"/>
          <w:b/>
          <w:bCs/>
          <w:lang w:val="en-US"/>
        </w:rPr>
        <w:t xml:space="preserve"> </w:t>
      </w:r>
    </w:p>
    <w:p w14:paraId="32E0A0F4" w14:textId="77777777" w:rsidR="004178B2" w:rsidRDefault="004178B2">
      <w:pPr>
        <w:rPr>
          <w:rFonts w:ascii="Calibri" w:hAnsi="Calibri" w:cs="Calibri"/>
          <w:b/>
          <w:bCs/>
          <w:lang w:val="en-US"/>
        </w:rPr>
      </w:pPr>
    </w:p>
    <w:p w14:paraId="0B0A819C" w14:textId="13EA0D64" w:rsidR="00880748" w:rsidRPr="004178B2" w:rsidRDefault="004178B2">
      <w:pPr>
        <w:rPr>
          <w:rFonts w:ascii="Calibri" w:hAnsi="Calibri" w:cs="Calibri"/>
          <w:b/>
          <w:bCs/>
          <w:sz w:val="28"/>
          <w:szCs w:val="28"/>
          <w:lang w:val="en-US"/>
        </w:rPr>
      </w:pPr>
      <w:r>
        <w:rPr>
          <w:rFonts w:ascii="Calibri" w:hAnsi="Calibri" w:cs="Calibri"/>
          <w:b/>
          <w:bCs/>
          <w:sz w:val="28"/>
          <w:szCs w:val="28"/>
          <w:lang w:val="en-US"/>
        </w:rPr>
        <w:t>P</w:t>
      </w:r>
      <w:r w:rsidRPr="004178B2">
        <w:rPr>
          <w:rFonts w:ascii="Calibri" w:hAnsi="Calibri" w:cs="Calibri"/>
          <w:b/>
          <w:bCs/>
          <w:sz w:val="28"/>
          <w:szCs w:val="28"/>
          <w:lang w:val="en-US"/>
        </w:rPr>
        <w:t>h</w:t>
      </w:r>
      <w:r w:rsidR="00880748" w:rsidRPr="004178B2">
        <w:rPr>
          <w:rFonts w:ascii="Calibri" w:hAnsi="Calibri" w:cs="Calibri"/>
          <w:b/>
          <w:bCs/>
          <w:sz w:val="28"/>
          <w:szCs w:val="28"/>
          <w:lang w:val="en-US"/>
        </w:rPr>
        <w:t>ase 1 (week 41)</w:t>
      </w:r>
    </w:p>
    <w:p w14:paraId="0B1FD29D" w14:textId="5015DC55" w:rsidR="00C246B9" w:rsidRPr="00F80474" w:rsidRDefault="00C246B9" w:rsidP="00C246B9">
      <w:pPr>
        <w:rPr>
          <w:rFonts w:ascii="Calibri" w:hAnsi="Calibri" w:cs="Calibri"/>
          <w:lang w:val="en-US"/>
        </w:rPr>
      </w:pPr>
      <w:r w:rsidRPr="00F80474">
        <w:rPr>
          <w:rFonts w:ascii="Calibri" w:hAnsi="Calibri" w:cs="Calibri"/>
          <w:b/>
          <w:bCs/>
          <w:lang w:val="en-US"/>
        </w:rPr>
        <w:t>#1 Inspiration LinkedIn-post</w:t>
      </w:r>
    </w:p>
    <w:p w14:paraId="334F5EA8" w14:textId="77777777" w:rsidR="00F80474" w:rsidRPr="00F80474" w:rsidRDefault="00F80474" w:rsidP="00F80474">
      <w:pPr>
        <w:rPr>
          <w:rFonts w:ascii="Calibri" w:hAnsi="Calibri" w:cs="Calibri"/>
          <w:lang w:val="en-US"/>
        </w:rPr>
      </w:pPr>
      <w:r w:rsidRPr="00F80474">
        <w:rPr>
          <w:rFonts w:ascii="Calibri" w:hAnsi="Calibri" w:cs="Calibri"/>
          <w:b/>
          <w:bCs/>
          <w:lang w:val="en-US"/>
        </w:rPr>
        <w:t>How do you make the biggest soap bubble? Or the strongest paper bridge? And can a gummy bear grow?</w:t>
      </w:r>
    </w:p>
    <w:p w14:paraId="07F9F9F0" w14:textId="77777777" w:rsidR="00F80474" w:rsidRDefault="00F80474" w:rsidP="00F80474">
      <w:pPr>
        <w:rPr>
          <w:rFonts w:ascii="Calibri" w:hAnsi="Calibri" w:cs="Calibri"/>
          <w:lang w:val="en-US"/>
        </w:rPr>
      </w:pPr>
      <w:r w:rsidRPr="00F80474">
        <w:rPr>
          <w:rFonts w:ascii="Calibri" w:hAnsi="Calibri" w:cs="Calibri"/>
          <w:lang w:val="en-US"/>
        </w:rPr>
        <w:t>We’re not entirely sure – but we’re curious to find out. Thank you to Engineer the Future for sparking our curiosity with a wonderfully simple initiative: a traditional paper fortune teller – also known as a ‘</w:t>
      </w:r>
      <w:proofErr w:type="spellStart"/>
      <w:r w:rsidRPr="00F80474">
        <w:rPr>
          <w:rFonts w:ascii="Calibri" w:hAnsi="Calibri" w:cs="Calibri"/>
          <w:lang w:val="en-US"/>
        </w:rPr>
        <w:t>nipnapper</w:t>
      </w:r>
      <w:proofErr w:type="spellEnd"/>
      <w:r w:rsidRPr="00F80474">
        <w:rPr>
          <w:rFonts w:ascii="Calibri" w:hAnsi="Calibri" w:cs="Calibri"/>
          <w:lang w:val="en-US"/>
        </w:rPr>
        <w:t>’ in Danish.</w:t>
      </w:r>
    </w:p>
    <w:p w14:paraId="5445B62D" w14:textId="77777777" w:rsidR="00F80474" w:rsidRDefault="00F80474" w:rsidP="00F80474">
      <w:pPr>
        <w:rPr>
          <w:rFonts w:ascii="Calibri" w:hAnsi="Calibri" w:cs="Calibri"/>
          <w:lang w:val="en-US"/>
        </w:rPr>
      </w:pPr>
      <w:r w:rsidRPr="00F80474">
        <w:rPr>
          <w:rFonts w:ascii="Calibri" w:hAnsi="Calibri" w:cs="Calibri"/>
          <w:lang w:val="en-US"/>
        </w:rPr>
        <w:t>This week, Engineer the Future is mailing 20,400 letters with a paper fortune teller to children and their parents across Denmark. The number represents the estimated shortage of engineers and science graduates Denmark could face by 2040 if we don’t continue to nurture curiosity.</w:t>
      </w:r>
    </w:p>
    <w:p w14:paraId="1DEED3CC" w14:textId="77777777" w:rsidR="00F80474" w:rsidRDefault="00F80474" w:rsidP="00F80474">
      <w:pPr>
        <w:rPr>
          <w:rFonts w:ascii="Calibri" w:hAnsi="Calibri" w:cs="Calibri"/>
          <w:lang w:val="en-US"/>
        </w:rPr>
      </w:pPr>
      <w:r w:rsidRPr="00F80474">
        <w:rPr>
          <w:rFonts w:ascii="Calibri" w:hAnsi="Calibri" w:cs="Calibri"/>
          <w:lang w:val="en-US"/>
        </w:rPr>
        <w:t>The letter is a friendly reminder to parents to encourage and nurture curiosity at home. We will need it in the future as we work to solve some of the world’s challenges.</w:t>
      </w:r>
    </w:p>
    <w:p w14:paraId="49488A24" w14:textId="4819B984" w:rsidR="00F80474" w:rsidRPr="00F80474" w:rsidRDefault="00F80474" w:rsidP="00F80474">
      <w:pPr>
        <w:rPr>
          <w:rFonts w:ascii="Calibri" w:hAnsi="Calibri" w:cs="Calibri"/>
          <w:lang w:val="en-US"/>
        </w:rPr>
      </w:pPr>
      <w:r w:rsidRPr="00F80474">
        <w:rPr>
          <w:rFonts w:ascii="Calibri" w:hAnsi="Calibri" w:cs="Calibri"/>
          <w:lang w:val="en-US"/>
        </w:rPr>
        <w:t xml:space="preserve">If you didn’t receive a letter in the post, you can print your own paper fortune teller and discover more questions and activities at </w:t>
      </w:r>
      <w:hyperlink r:id="rId11" w:history="1">
        <w:r w:rsidRPr="00F80474">
          <w:rPr>
            <w:rStyle w:val="Hyperlink"/>
            <w:rFonts w:ascii="Calibri" w:hAnsi="Calibri" w:cs="Calibri"/>
            <w:lang w:val="en-US"/>
          </w:rPr>
          <w:t>www.engineerthefuture.dk/nysgerrig</w:t>
        </w:r>
      </w:hyperlink>
    </w:p>
    <w:p w14:paraId="5CC91A63" w14:textId="77777777" w:rsidR="00F80474" w:rsidRPr="00F80474" w:rsidRDefault="00F80474" w:rsidP="00F80474">
      <w:pPr>
        <w:rPr>
          <w:rFonts w:ascii="Calibri" w:hAnsi="Calibri" w:cs="Calibri"/>
          <w:lang w:val="en-US"/>
        </w:rPr>
      </w:pPr>
      <w:r w:rsidRPr="00F80474">
        <w:rPr>
          <w:rFonts w:ascii="Calibri" w:hAnsi="Calibri" w:cs="Calibri"/>
          <w:lang w:val="en-US"/>
        </w:rPr>
        <w:t>----------------------</w:t>
      </w:r>
    </w:p>
    <w:p w14:paraId="7CCF59CD" w14:textId="48F11BE1" w:rsidR="00F80474" w:rsidRPr="00F80474" w:rsidRDefault="00F80474" w:rsidP="00F80474">
      <w:pPr>
        <w:rPr>
          <w:rFonts w:ascii="Calibri" w:hAnsi="Calibri" w:cs="Calibri"/>
          <w:lang w:val="en-US"/>
        </w:rPr>
      </w:pPr>
      <w:r w:rsidRPr="00F80474">
        <w:rPr>
          <w:rFonts w:ascii="Calibri" w:hAnsi="Calibri" w:cs="Calibri"/>
          <w:b/>
          <w:bCs/>
          <w:lang w:val="en-US"/>
        </w:rPr>
        <w:t>#</w:t>
      </w:r>
      <w:r>
        <w:rPr>
          <w:rFonts w:ascii="Calibri" w:hAnsi="Calibri" w:cs="Calibri"/>
          <w:b/>
          <w:bCs/>
          <w:lang w:val="en-US"/>
        </w:rPr>
        <w:t>2</w:t>
      </w:r>
      <w:r w:rsidRPr="00F80474">
        <w:rPr>
          <w:rFonts w:ascii="Calibri" w:hAnsi="Calibri" w:cs="Calibri"/>
          <w:b/>
          <w:bCs/>
          <w:lang w:val="en-US"/>
        </w:rPr>
        <w:t xml:space="preserve"> Inspiration LinkedIn-post</w:t>
      </w:r>
    </w:p>
    <w:p w14:paraId="0C2F8B26" w14:textId="77777777" w:rsidR="00A36C7C" w:rsidRPr="00A36C7C" w:rsidRDefault="00A36C7C" w:rsidP="00A36C7C">
      <w:pPr>
        <w:rPr>
          <w:rFonts w:ascii="Calibri" w:hAnsi="Calibri" w:cs="Calibri"/>
          <w:lang w:val="en-US"/>
        </w:rPr>
      </w:pPr>
      <w:r w:rsidRPr="00A36C7C">
        <w:rPr>
          <w:rFonts w:ascii="Calibri" w:hAnsi="Calibri" w:cs="Calibri"/>
          <w:b/>
          <w:bCs/>
          <w:lang w:val="en-US"/>
        </w:rPr>
        <w:t>When was the last time you tried to catch your own shadow???</w:t>
      </w:r>
    </w:p>
    <w:p w14:paraId="5653C8A9" w14:textId="77777777" w:rsidR="00A36C7C" w:rsidRDefault="00A36C7C" w:rsidP="00A36C7C">
      <w:pPr>
        <w:rPr>
          <w:rFonts w:ascii="Calibri" w:hAnsi="Calibri" w:cs="Calibri"/>
          <w:lang w:val="en-US"/>
        </w:rPr>
      </w:pPr>
      <w:r w:rsidRPr="00A36C7C">
        <w:rPr>
          <w:rFonts w:ascii="Calibri" w:hAnsi="Calibri" w:cs="Calibri"/>
          <w:lang w:val="en-US"/>
        </w:rPr>
        <w:t>We found ourselves asking the same question when we opened the letter from Engineer the Future and discovered the paper fortune teller. A fantastic initiative!</w:t>
      </w:r>
    </w:p>
    <w:p w14:paraId="70D2C990" w14:textId="77777777" w:rsidR="00A36C7C" w:rsidRDefault="00A36C7C" w:rsidP="00A36C7C">
      <w:pPr>
        <w:rPr>
          <w:rFonts w:ascii="Calibri" w:hAnsi="Calibri" w:cs="Calibri"/>
          <w:lang w:val="en-US"/>
        </w:rPr>
      </w:pPr>
      <w:r w:rsidRPr="00A36C7C">
        <w:rPr>
          <w:rFonts w:ascii="Calibri" w:hAnsi="Calibri" w:cs="Calibri"/>
          <w:lang w:val="en-US"/>
        </w:rPr>
        <w:t>Curiosity is something we are born with, but it is also something we need to nurture.</w:t>
      </w:r>
    </w:p>
    <w:p w14:paraId="7AB34205" w14:textId="77777777" w:rsidR="00A36C7C" w:rsidRDefault="00A36C7C" w:rsidP="00A36C7C">
      <w:pPr>
        <w:rPr>
          <w:rFonts w:ascii="Calibri" w:hAnsi="Calibri" w:cs="Calibri"/>
          <w:lang w:val="en-US"/>
        </w:rPr>
      </w:pPr>
      <w:r w:rsidRPr="00A36C7C">
        <w:rPr>
          <w:rFonts w:ascii="Calibri" w:hAnsi="Calibri" w:cs="Calibri"/>
          <w:lang w:val="en-US"/>
        </w:rPr>
        <w:t>Especially in our children, because they are the ones who will help solve the challenges of the future.</w:t>
      </w:r>
    </w:p>
    <w:p w14:paraId="4843EB7C" w14:textId="77777777" w:rsidR="00A36C7C" w:rsidRDefault="00A36C7C" w:rsidP="00A36C7C">
      <w:pPr>
        <w:rPr>
          <w:rFonts w:ascii="Calibri" w:hAnsi="Calibri" w:cs="Calibri"/>
          <w:lang w:val="en-US"/>
        </w:rPr>
      </w:pPr>
      <w:r w:rsidRPr="00A36C7C">
        <w:rPr>
          <w:rFonts w:ascii="Calibri" w:hAnsi="Calibri" w:cs="Calibri"/>
          <w:lang w:val="en-US"/>
        </w:rPr>
        <w:t>The paper fortune teller asks questions you wouldn’t expect – and gives you answers you may not know.</w:t>
      </w:r>
    </w:p>
    <w:p w14:paraId="36FF350D" w14:textId="6A152546" w:rsidR="00A36C7C" w:rsidRPr="00A36C7C" w:rsidRDefault="00A36C7C" w:rsidP="00A36C7C">
      <w:pPr>
        <w:rPr>
          <w:rFonts w:ascii="Calibri" w:hAnsi="Calibri" w:cs="Calibri"/>
          <w:lang w:val="en-US"/>
        </w:rPr>
      </w:pPr>
      <w:r w:rsidRPr="00A36C7C">
        <w:rPr>
          <w:rFonts w:ascii="Calibri" w:hAnsi="Calibri" w:cs="Calibri"/>
          <w:lang w:val="en-US"/>
        </w:rPr>
        <w:t xml:space="preserve">Find your own at </w:t>
      </w:r>
      <w:hyperlink r:id="rId12" w:history="1">
        <w:r w:rsidRPr="00A36C7C">
          <w:rPr>
            <w:rStyle w:val="Hyperlink"/>
            <w:rFonts w:ascii="Calibri" w:hAnsi="Calibri" w:cs="Calibri"/>
            <w:lang w:val="en-US"/>
          </w:rPr>
          <w:t>www.engineerthefuture.dk/nysgerrig</w:t>
        </w:r>
      </w:hyperlink>
    </w:p>
    <w:p w14:paraId="4E83FC50" w14:textId="77777777" w:rsidR="00A36C7C" w:rsidRPr="00F80474" w:rsidRDefault="00A36C7C" w:rsidP="00A36C7C">
      <w:pPr>
        <w:rPr>
          <w:rFonts w:ascii="Calibri" w:hAnsi="Calibri" w:cs="Calibri"/>
          <w:lang w:val="en-US"/>
        </w:rPr>
      </w:pPr>
      <w:r w:rsidRPr="00F80474">
        <w:rPr>
          <w:rFonts w:ascii="Calibri" w:hAnsi="Calibri" w:cs="Calibri"/>
          <w:lang w:val="en-US"/>
        </w:rPr>
        <w:t>----------------------</w:t>
      </w:r>
    </w:p>
    <w:p w14:paraId="387370FD" w14:textId="02A90B87" w:rsidR="00A36C7C" w:rsidRPr="00F80474" w:rsidRDefault="00A36C7C" w:rsidP="00A36C7C">
      <w:pPr>
        <w:rPr>
          <w:rFonts w:ascii="Calibri" w:hAnsi="Calibri" w:cs="Calibri"/>
          <w:lang w:val="en-US"/>
        </w:rPr>
      </w:pPr>
      <w:r w:rsidRPr="00F80474">
        <w:rPr>
          <w:rFonts w:ascii="Calibri" w:hAnsi="Calibri" w:cs="Calibri"/>
          <w:b/>
          <w:bCs/>
          <w:lang w:val="en-US"/>
        </w:rPr>
        <w:t>#</w:t>
      </w:r>
      <w:r>
        <w:rPr>
          <w:rFonts w:ascii="Calibri" w:hAnsi="Calibri" w:cs="Calibri"/>
          <w:b/>
          <w:bCs/>
          <w:lang w:val="en-US"/>
        </w:rPr>
        <w:t>3</w:t>
      </w:r>
      <w:r w:rsidRPr="00F80474">
        <w:rPr>
          <w:rFonts w:ascii="Calibri" w:hAnsi="Calibri" w:cs="Calibri"/>
          <w:b/>
          <w:bCs/>
          <w:lang w:val="en-US"/>
        </w:rPr>
        <w:t xml:space="preserve"> Inspiration LinkedIn-post</w:t>
      </w:r>
    </w:p>
    <w:p w14:paraId="5C9730B0" w14:textId="77777777" w:rsidR="007222BD" w:rsidRPr="007222BD" w:rsidRDefault="007222BD" w:rsidP="007222BD">
      <w:pPr>
        <w:rPr>
          <w:rFonts w:ascii="Calibri" w:hAnsi="Calibri" w:cs="Calibri"/>
          <w:lang w:val="en-US"/>
        </w:rPr>
      </w:pPr>
      <w:r w:rsidRPr="007222BD">
        <w:rPr>
          <w:rFonts w:ascii="Calibri" w:hAnsi="Calibri" w:cs="Calibri"/>
          <w:b/>
          <w:bCs/>
          <w:lang w:val="en-US"/>
        </w:rPr>
        <w:t>20,400.</w:t>
      </w:r>
    </w:p>
    <w:p w14:paraId="5D24487D" w14:textId="77777777" w:rsidR="007222BD" w:rsidRDefault="007222BD" w:rsidP="007222BD">
      <w:pPr>
        <w:rPr>
          <w:rFonts w:ascii="Calibri" w:hAnsi="Calibri" w:cs="Calibri"/>
          <w:lang w:val="en-US"/>
        </w:rPr>
      </w:pPr>
      <w:r w:rsidRPr="007222BD">
        <w:rPr>
          <w:rFonts w:ascii="Calibri" w:hAnsi="Calibri" w:cs="Calibri"/>
          <w:lang w:val="en-US"/>
        </w:rPr>
        <w:lastRenderedPageBreak/>
        <w:t>That is the estimated number of STEM graduates Denmark will be short of by 2040, according to Engineer the Future. That’s why we’re supporting this initiative!</w:t>
      </w:r>
    </w:p>
    <w:p w14:paraId="5D0EC6D9" w14:textId="77777777" w:rsidR="007222BD" w:rsidRDefault="007222BD" w:rsidP="007222BD">
      <w:pPr>
        <w:rPr>
          <w:rFonts w:ascii="Calibri" w:hAnsi="Calibri" w:cs="Calibri"/>
          <w:lang w:val="en-US"/>
        </w:rPr>
      </w:pPr>
      <w:r w:rsidRPr="007222BD">
        <w:rPr>
          <w:rFonts w:ascii="Calibri" w:hAnsi="Calibri" w:cs="Calibri"/>
          <w:lang w:val="en-US"/>
        </w:rPr>
        <w:t>This week, Engineer the Future is mailing 20,400 letters to children and their parents across Denmark.</w:t>
      </w:r>
    </w:p>
    <w:p w14:paraId="12F01AC4" w14:textId="77777777" w:rsidR="007222BD" w:rsidRDefault="007222BD" w:rsidP="007222BD">
      <w:pPr>
        <w:rPr>
          <w:rFonts w:ascii="Calibri" w:hAnsi="Calibri" w:cs="Calibri"/>
          <w:lang w:val="en-US"/>
        </w:rPr>
      </w:pPr>
      <w:r w:rsidRPr="007222BD">
        <w:rPr>
          <w:rFonts w:ascii="Calibri" w:hAnsi="Calibri" w:cs="Calibri"/>
          <w:lang w:val="en-US"/>
        </w:rPr>
        <w:t>The message is simple: to encourage parents to nurture and support curiosity at home. Curiosity is an important foundation for learning, innovation and problem-solving – and a capability we will need as we address the challenges of the future.</w:t>
      </w:r>
    </w:p>
    <w:p w14:paraId="209C26BB" w14:textId="77777777" w:rsidR="007222BD" w:rsidRDefault="007222BD" w:rsidP="007222BD">
      <w:pPr>
        <w:rPr>
          <w:rFonts w:ascii="Calibri" w:hAnsi="Calibri" w:cs="Calibri"/>
          <w:lang w:val="en-US"/>
        </w:rPr>
      </w:pPr>
      <w:proofErr w:type="gramStart"/>
      <w:r w:rsidRPr="007222BD">
        <w:rPr>
          <w:rFonts w:ascii="Calibri" w:hAnsi="Calibri" w:cs="Calibri"/>
          <w:lang w:val="en-US"/>
        </w:rPr>
        <w:t>Engineer</w:t>
      </w:r>
      <w:proofErr w:type="gramEnd"/>
      <w:r w:rsidRPr="007222BD">
        <w:rPr>
          <w:rFonts w:ascii="Calibri" w:hAnsi="Calibri" w:cs="Calibri"/>
          <w:lang w:val="en-US"/>
        </w:rPr>
        <w:t xml:space="preserve"> the Future works to inspire and motivate more children and young people to explore </w:t>
      </w:r>
      <w:proofErr w:type="gramStart"/>
      <w:r w:rsidRPr="007222BD">
        <w:rPr>
          <w:rFonts w:ascii="Calibri" w:hAnsi="Calibri" w:cs="Calibri"/>
          <w:lang w:val="en-US"/>
        </w:rPr>
        <w:t>a future</w:t>
      </w:r>
      <w:proofErr w:type="gramEnd"/>
      <w:r w:rsidRPr="007222BD">
        <w:rPr>
          <w:rFonts w:ascii="Calibri" w:hAnsi="Calibri" w:cs="Calibri"/>
          <w:lang w:val="en-US"/>
        </w:rPr>
        <w:t xml:space="preserve"> in technology and science. We’re proud to be part of the alliance and to support this initiative.</w:t>
      </w:r>
    </w:p>
    <w:p w14:paraId="75849786" w14:textId="77777777" w:rsidR="007222BD" w:rsidRDefault="007222BD" w:rsidP="007222BD">
      <w:pPr>
        <w:rPr>
          <w:rFonts w:ascii="Calibri" w:hAnsi="Calibri" w:cs="Calibri"/>
          <w:lang w:val="en-US"/>
        </w:rPr>
      </w:pPr>
      <w:r w:rsidRPr="007222BD">
        <w:rPr>
          <w:rFonts w:ascii="Calibri" w:hAnsi="Calibri" w:cs="Calibri"/>
          <w:lang w:val="en-US"/>
        </w:rPr>
        <w:t>On the back of the letter, families will also find a paper fortune teller - known as a ‘</w:t>
      </w:r>
      <w:proofErr w:type="spellStart"/>
      <w:r w:rsidRPr="007222BD">
        <w:rPr>
          <w:rFonts w:ascii="Calibri" w:hAnsi="Calibri" w:cs="Calibri"/>
          <w:lang w:val="en-US"/>
        </w:rPr>
        <w:t>nipnapper</w:t>
      </w:r>
      <w:proofErr w:type="spellEnd"/>
      <w:r w:rsidRPr="007222BD">
        <w:rPr>
          <w:rFonts w:ascii="Calibri" w:hAnsi="Calibri" w:cs="Calibri"/>
          <w:lang w:val="en-US"/>
        </w:rPr>
        <w:t>’ in Danish. A simple and playful way to spark conversations, questions and curiosity at home.</w:t>
      </w:r>
    </w:p>
    <w:p w14:paraId="6F042740" w14:textId="77777777" w:rsidR="007222BD" w:rsidRDefault="007222BD" w:rsidP="007222BD">
      <w:pPr>
        <w:rPr>
          <w:rFonts w:ascii="Calibri" w:hAnsi="Calibri" w:cs="Calibri"/>
          <w:lang w:val="en-US"/>
        </w:rPr>
      </w:pPr>
      <w:r w:rsidRPr="007222BD">
        <w:rPr>
          <w:rFonts w:ascii="Calibri" w:hAnsi="Calibri" w:cs="Calibri"/>
          <w:lang w:val="en-US"/>
        </w:rPr>
        <w:t>We know what we’ll be doing during the autumn break.</w:t>
      </w:r>
    </w:p>
    <w:p w14:paraId="567EF612" w14:textId="0DC8E4F4" w:rsidR="007222BD" w:rsidRPr="007222BD" w:rsidRDefault="007222BD" w:rsidP="007222BD">
      <w:pPr>
        <w:rPr>
          <w:rFonts w:ascii="Calibri" w:hAnsi="Calibri" w:cs="Calibri"/>
          <w:lang w:val="en-US"/>
        </w:rPr>
      </w:pPr>
      <w:r w:rsidRPr="007222BD">
        <w:rPr>
          <w:rFonts w:ascii="Calibri" w:hAnsi="Calibri" w:cs="Calibri"/>
          <w:lang w:val="en-US"/>
        </w:rPr>
        <w:t xml:space="preserve">Find your own paper fortune teller and more activities designed to spark curiosity at </w:t>
      </w:r>
      <w:hyperlink r:id="rId13" w:history="1">
        <w:r w:rsidRPr="007222BD">
          <w:rPr>
            <w:rStyle w:val="Hyperlink"/>
            <w:rFonts w:ascii="Calibri" w:hAnsi="Calibri" w:cs="Calibri"/>
            <w:lang w:val="en-US"/>
          </w:rPr>
          <w:t>www.engineerthefuture.dk/nysgerrig</w:t>
        </w:r>
      </w:hyperlink>
    </w:p>
    <w:p w14:paraId="6F895A3B" w14:textId="5C290472" w:rsidR="00A36C7C" w:rsidRPr="00F80474" w:rsidRDefault="00A36C7C" w:rsidP="00A36C7C">
      <w:pPr>
        <w:rPr>
          <w:rFonts w:ascii="Calibri" w:hAnsi="Calibri" w:cs="Calibri"/>
          <w:lang w:val="en-US"/>
        </w:rPr>
      </w:pPr>
      <w:r w:rsidRPr="00F80474">
        <w:rPr>
          <w:rFonts w:ascii="Calibri" w:hAnsi="Calibri" w:cs="Calibri"/>
          <w:lang w:val="en-US"/>
        </w:rPr>
        <w:t>----------------------</w:t>
      </w:r>
    </w:p>
    <w:p w14:paraId="4632AB85" w14:textId="2C0ECA30" w:rsidR="00880748" w:rsidRPr="00880748" w:rsidRDefault="004178B2" w:rsidP="00880748">
      <w:pPr>
        <w:rPr>
          <w:rFonts w:ascii="Calibri" w:hAnsi="Calibri" w:cs="Calibri"/>
          <w:b/>
          <w:bCs/>
          <w:sz w:val="28"/>
          <w:szCs w:val="28"/>
          <w:lang w:val="en-US"/>
        </w:rPr>
      </w:pPr>
      <w:r>
        <w:rPr>
          <w:rFonts w:ascii="Calibri" w:hAnsi="Calibri" w:cs="Calibri"/>
          <w:b/>
          <w:bCs/>
          <w:sz w:val="28"/>
          <w:szCs w:val="28"/>
          <w:lang w:val="en-US"/>
        </w:rPr>
        <w:t>Phase</w:t>
      </w:r>
      <w:r w:rsidR="00880748" w:rsidRPr="00880748">
        <w:rPr>
          <w:rFonts w:ascii="Calibri" w:hAnsi="Calibri" w:cs="Calibri"/>
          <w:b/>
          <w:bCs/>
          <w:sz w:val="28"/>
          <w:szCs w:val="28"/>
          <w:lang w:val="en-US"/>
        </w:rPr>
        <w:t xml:space="preserve"> 2 – Engineering Day</w:t>
      </w:r>
      <w:r w:rsidR="00880748">
        <w:rPr>
          <w:rFonts w:ascii="Calibri" w:hAnsi="Calibri" w:cs="Calibri"/>
          <w:b/>
          <w:bCs/>
          <w:sz w:val="28"/>
          <w:szCs w:val="28"/>
          <w:lang w:val="en-US"/>
        </w:rPr>
        <w:t xml:space="preserve"> (week 45)</w:t>
      </w:r>
    </w:p>
    <w:p w14:paraId="5734DE7F" w14:textId="44EADDF3" w:rsidR="003706C2" w:rsidRPr="00F80474" w:rsidRDefault="003706C2" w:rsidP="003706C2">
      <w:pPr>
        <w:rPr>
          <w:rFonts w:ascii="Calibri" w:hAnsi="Calibri" w:cs="Calibri"/>
          <w:lang w:val="en-US"/>
        </w:rPr>
      </w:pPr>
      <w:r w:rsidRPr="00F80474">
        <w:rPr>
          <w:rFonts w:ascii="Calibri" w:hAnsi="Calibri" w:cs="Calibri"/>
          <w:b/>
          <w:bCs/>
          <w:lang w:val="en-US"/>
        </w:rPr>
        <w:t>#</w:t>
      </w:r>
      <w:r>
        <w:rPr>
          <w:rFonts w:ascii="Calibri" w:hAnsi="Calibri" w:cs="Calibri"/>
          <w:b/>
          <w:bCs/>
          <w:lang w:val="en-US"/>
        </w:rPr>
        <w:t>4</w:t>
      </w:r>
      <w:r w:rsidRPr="00F80474">
        <w:rPr>
          <w:rFonts w:ascii="Calibri" w:hAnsi="Calibri" w:cs="Calibri"/>
          <w:b/>
          <w:bCs/>
          <w:lang w:val="en-US"/>
        </w:rPr>
        <w:t xml:space="preserve"> Inspiration LinkedIn-post</w:t>
      </w:r>
    </w:p>
    <w:p w14:paraId="64B46D73" w14:textId="77777777" w:rsidR="007E1644" w:rsidRPr="007E1644" w:rsidRDefault="007E1644" w:rsidP="007E1644">
      <w:pPr>
        <w:rPr>
          <w:rFonts w:ascii="Calibri" w:hAnsi="Calibri" w:cs="Calibri"/>
          <w:lang w:val="en-US"/>
        </w:rPr>
      </w:pPr>
      <w:r w:rsidRPr="007E1644">
        <w:rPr>
          <w:rFonts w:ascii="Calibri" w:hAnsi="Calibri" w:cs="Calibri"/>
          <w:b/>
          <w:bCs/>
          <w:lang w:val="en-US"/>
        </w:rPr>
        <w:t>Curiosity among children and young people matters!</w:t>
      </w:r>
    </w:p>
    <w:p w14:paraId="66269003" w14:textId="77777777" w:rsidR="007E1644" w:rsidRDefault="007E1644" w:rsidP="007E1644">
      <w:pPr>
        <w:rPr>
          <w:rFonts w:ascii="Calibri" w:hAnsi="Calibri" w:cs="Calibri"/>
          <w:lang w:val="en-US"/>
        </w:rPr>
      </w:pPr>
      <w:r w:rsidRPr="007E1644">
        <w:rPr>
          <w:rFonts w:ascii="Calibri" w:hAnsi="Calibri" w:cs="Calibri"/>
          <w:lang w:val="en-US"/>
        </w:rPr>
        <w:t>That’s why we’re especially proud this week to be part of Engineer the Future, which is currently hosting Engineering Day across Denmark.</w:t>
      </w:r>
    </w:p>
    <w:p w14:paraId="01963D1A" w14:textId="77777777" w:rsidR="007E1644" w:rsidRDefault="007E1644" w:rsidP="007E1644">
      <w:pPr>
        <w:rPr>
          <w:rFonts w:ascii="Calibri" w:hAnsi="Calibri" w:cs="Calibri"/>
          <w:lang w:val="en-US"/>
        </w:rPr>
      </w:pPr>
      <w:r w:rsidRPr="007E1644">
        <w:rPr>
          <w:rFonts w:ascii="Calibri" w:hAnsi="Calibri" w:cs="Calibri"/>
          <w:lang w:val="en-US"/>
        </w:rPr>
        <w:t>Around 50,000 students from 1st to 9th grade are taking part, developing and testing technological solutions to real-world problems.</w:t>
      </w:r>
    </w:p>
    <w:p w14:paraId="3827E650" w14:textId="77777777" w:rsidR="007E1644" w:rsidRDefault="007E1644" w:rsidP="007E1644">
      <w:pPr>
        <w:rPr>
          <w:rFonts w:ascii="Calibri" w:hAnsi="Calibri" w:cs="Calibri"/>
          <w:lang w:val="en-US"/>
        </w:rPr>
      </w:pPr>
      <w:r w:rsidRPr="007E1644">
        <w:rPr>
          <w:rFonts w:ascii="Calibri" w:hAnsi="Calibri" w:cs="Calibri"/>
          <w:lang w:val="en-US"/>
        </w:rPr>
        <w:t>Using the engineering method, students explore, design, test and improve their ideas. In doing so, they experience that mistakes and improvements are a natural part of the process – and that they themselves can create real solutions.</w:t>
      </w:r>
    </w:p>
    <w:p w14:paraId="0C5BE20B" w14:textId="77777777" w:rsidR="007E1644" w:rsidRDefault="007E1644" w:rsidP="007E1644">
      <w:pPr>
        <w:rPr>
          <w:rFonts w:ascii="Calibri" w:hAnsi="Calibri" w:cs="Calibri"/>
          <w:lang w:val="en-US"/>
        </w:rPr>
      </w:pPr>
      <w:r w:rsidRPr="007E1644">
        <w:rPr>
          <w:rFonts w:ascii="Calibri" w:hAnsi="Calibri" w:cs="Calibri"/>
          <w:lang w:val="en-US"/>
        </w:rPr>
        <w:t>The aim of Engineering Day is to strengthen children’s curiosity and give them hands-on experience of how technology and science can be used to create tangible change.</w:t>
      </w:r>
    </w:p>
    <w:p w14:paraId="6F12A124" w14:textId="02EE55BD" w:rsidR="007E1644" w:rsidRPr="007E1644" w:rsidRDefault="007E1644" w:rsidP="007E1644">
      <w:pPr>
        <w:rPr>
          <w:rFonts w:ascii="Calibri" w:hAnsi="Calibri" w:cs="Calibri"/>
          <w:lang w:val="en-US"/>
        </w:rPr>
      </w:pPr>
      <w:r w:rsidRPr="007E1644">
        <w:rPr>
          <w:rFonts w:ascii="Calibri" w:hAnsi="Calibri" w:cs="Calibri"/>
          <w:lang w:val="en-US"/>
        </w:rPr>
        <w:t xml:space="preserve">Engineer the Future is Denmark’s technology alliance, bringing together more than 50 companies, educational institutions and interest </w:t>
      </w:r>
      <w:proofErr w:type="spellStart"/>
      <w:r w:rsidRPr="007E1644">
        <w:rPr>
          <w:rFonts w:ascii="Calibri" w:hAnsi="Calibri" w:cs="Calibri"/>
          <w:lang w:val="en-US"/>
        </w:rPr>
        <w:t>organisations</w:t>
      </w:r>
      <w:proofErr w:type="spellEnd"/>
      <w:r w:rsidRPr="007E1644">
        <w:rPr>
          <w:rFonts w:ascii="Calibri" w:hAnsi="Calibri" w:cs="Calibri"/>
          <w:lang w:val="en-US"/>
        </w:rPr>
        <w:t>.</w:t>
      </w:r>
    </w:p>
    <w:p w14:paraId="12D880CA" w14:textId="77777777" w:rsidR="007222BD" w:rsidRPr="003706C2" w:rsidRDefault="007222BD">
      <w:pPr>
        <w:rPr>
          <w:rFonts w:ascii="Calibri" w:hAnsi="Calibri" w:cs="Calibri"/>
          <w:lang w:val="en-US"/>
        </w:rPr>
      </w:pPr>
    </w:p>
    <w:sectPr w:rsidR="007222BD" w:rsidRPr="003706C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98"/>
    <w:rsid w:val="00193FC8"/>
    <w:rsid w:val="00200098"/>
    <w:rsid w:val="002028EC"/>
    <w:rsid w:val="002E65CB"/>
    <w:rsid w:val="003706C2"/>
    <w:rsid w:val="004178B2"/>
    <w:rsid w:val="004604F8"/>
    <w:rsid w:val="004A5285"/>
    <w:rsid w:val="00697614"/>
    <w:rsid w:val="006D3EE7"/>
    <w:rsid w:val="007222BD"/>
    <w:rsid w:val="00735281"/>
    <w:rsid w:val="007E1644"/>
    <w:rsid w:val="00880748"/>
    <w:rsid w:val="00A36C7C"/>
    <w:rsid w:val="00B12F63"/>
    <w:rsid w:val="00B15666"/>
    <w:rsid w:val="00C246B9"/>
    <w:rsid w:val="00F8047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F9794"/>
  <w15:chartTrackingRefBased/>
  <w15:docId w15:val="{A6A41F7C-EA3B-4724-B5F1-6EC741B6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B2"/>
  </w:style>
  <w:style w:type="paragraph" w:styleId="Overskrift1">
    <w:name w:val="heading 1"/>
    <w:basedOn w:val="Normal"/>
    <w:next w:val="Normal"/>
    <w:link w:val="Overskrift1Tegn"/>
    <w:uiPriority w:val="9"/>
    <w:qFormat/>
    <w:rsid w:val="00200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00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0009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0009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0009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0009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0009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0009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0009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0009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0009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0009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0009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0009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0009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0009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0009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00098"/>
    <w:rPr>
      <w:rFonts w:eastAsiaTheme="majorEastAsia" w:cstheme="majorBidi"/>
      <w:color w:val="272727" w:themeColor="text1" w:themeTint="D8"/>
    </w:rPr>
  </w:style>
  <w:style w:type="paragraph" w:styleId="Titel">
    <w:name w:val="Title"/>
    <w:basedOn w:val="Normal"/>
    <w:next w:val="Normal"/>
    <w:link w:val="TitelTegn"/>
    <w:uiPriority w:val="10"/>
    <w:qFormat/>
    <w:rsid w:val="00200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0009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0009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0009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0009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00098"/>
    <w:rPr>
      <w:i/>
      <w:iCs/>
      <w:color w:val="404040" w:themeColor="text1" w:themeTint="BF"/>
    </w:rPr>
  </w:style>
  <w:style w:type="paragraph" w:styleId="Listeafsnit">
    <w:name w:val="List Paragraph"/>
    <w:basedOn w:val="Normal"/>
    <w:uiPriority w:val="34"/>
    <w:qFormat/>
    <w:rsid w:val="00200098"/>
    <w:pPr>
      <w:ind w:left="720"/>
      <w:contextualSpacing/>
    </w:pPr>
  </w:style>
  <w:style w:type="character" w:styleId="Kraftigfremhvning">
    <w:name w:val="Intense Emphasis"/>
    <w:basedOn w:val="Standardskrifttypeiafsnit"/>
    <w:uiPriority w:val="21"/>
    <w:qFormat/>
    <w:rsid w:val="00200098"/>
    <w:rPr>
      <w:i/>
      <w:iCs/>
      <w:color w:val="0F4761" w:themeColor="accent1" w:themeShade="BF"/>
    </w:rPr>
  </w:style>
  <w:style w:type="paragraph" w:styleId="Strktcitat">
    <w:name w:val="Intense Quote"/>
    <w:basedOn w:val="Normal"/>
    <w:next w:val="Normal"/>
    <w:link w:val="StrktcitatTegn"/>
    <w:uiPriority w:val="30"/>
    <w:qFormat/>
    <w:rsid w:val="00200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00098"/>
    <w:rPr>
      <w:i/>
      <w:iCs/>
      <w:color w:val="0F4761" w:themeColor="accent1" w:themeShade="BF"/>
    </w:rPr>
  </w:style>
  <w:style w:type="character" w:styleId="Kraftighenvisning">
    <w:name w:val="Intense Reference"/>
    <w:basedOn w:val="Standardskrifttypeiafsnit"/>
    <w:uiPriority w:val="32"/>
    <w:qFormat/>
    <w:rsid w:val="00200098"/>
    <w:rPr>
      <w:b/>
      <w:bCs/>
      <w:smallCaps/>
      <w:color w:val="0F4761" w:themeColor="accent1" w:themeShade="BF"/>
      <w:spacing w:val="5"/>
    </w:rPr>
  </w:style>
  <w:style w:type="character" w:styleId="Hyperlink">
    <w:name w:val="Hyperlink"/>
    <w:basedOn w:val="Standardskrifttypeiafsnit"/>
    <w:uiPriority w:val="99"/>
    <w:unhideWhenUsed/>
    <w:rsid w:val="00200098"/>
    <w:rPr>
      <w:color w:val="467886" w:themeColor="hyperlink"/>
      <w:u w:val="single"/>
    </w:rPr>
  </w:style>
  <w:style w:type="character" w:styleId="Ulstomtale">
    <w:name w:val="Unresolved Mention"/>
    <w:basedOn w:val="Standardskrifttypeiafsnit"/>
    <w:uiPriority w:val="99"/>
    <w:semiHidden/>
    <w:unhideWhenUsed/>
    <w:rsid w:val="00200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ineerthefuture.dk/nysgerrig" TargetMode="External"/><Relationship Id="rId13" Type="http://schemas.openxmlformats.org/officeDocument/2006/relationships/hyperlink" Target="https://eur01.safelinks.protection.outlook.com/?url=http%3A%2F%2Fwww.engineerthefuture.dk%2Fnysgerrig&amp;data=05%7C02%7Cida%40engineerthefuture.dk%7Ca66dc134df454307ebff08df1ee09c98%7C140275f52c6b45899efcebd77efa60aa%7C0%7C0%7C639263622258288604%7CUnknown%7CTWFpbGZsb3d8eyJFbXB0eU1hcGkiOnRydWUsIlYiOiIwLjAuMDAwMCIsIlAiOiJXaW4zMiIsIkFOIjoiTWFpbCIsIldUIjoyfQ%3D%3D%7C0%7C%7C%7C&amp;sdata=3CUO3Ilcl5n1t0LSoEqnTEt5QaF%2BHxzDIRXt0euTvGA%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r01.safelinks.protection.outlook.com/?url=http%3A%2F%2Fwww.engineerthefuture.dk%2Fnysgerrig&amp;data=05%7C02%7Cida%40engineerthefuture.dk%7Ca66dc134df454307ebff08df1ee09c98%7C140275f52c6b45899efcebd77efa60aa%7C0%7C0%7C639263622258346712%7CUnknown%7CTWFpbGZsb3d8eyJFbXB0eU1hcGkiOnRydWUsIlYiOiIwLjAuMDAwMCIsIlAiOiJXaW4zMiIsIkFOIjoiTWFpbCIsIldUIjoyfQ%3D%3D%7C0%7C%7C%7C&amp;sdata=5qgHgry2nQVNbTkM%2FH8o4TCkhr9w1TJ84lMl9YEoPfk%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1.safelinks.protection.outlook.com/?url=http%3A%2F%2Fwww.engineerthefuture.dk%2Fnysgerrig&amp;data=05%7C02%7Cida%40engineerthefuture.dk%7Ca66dc134df454307ebff08df1ee09c98%7C140275f52c6b45899efcebd77efa60aa%7C0%7C0%7C639263622258322411%7CUnknown%7CTWFpbGZsb3d8eyJFbXB0eU1hcGkiOnRydWUsIlYiOiIwLjAuMDAwMCIsIlAiOiJXaW4zMiIsIkFOIjoiTWFpbCIsIldUIjoyfQ%3D%3D%7C0%7C%7C%7C&amp;sdata=AsdzLBWv3lZ5kJAuhOmyu%2BrupOA9mjJ8dukrkmFzORE%3D&amp;reserved=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engineerthefuture.dk/nysgerrig" TargetMode="External"/><Relationship Id="rId4" Type="http://schemas.openxmlformats.org/officeDocument/2006/relationships/numbering" Target="numbering.xml"/><Relationship Id="rId9" Type="http://schemas.openxmlformats.org/officeDocument/2006/relationships/hyperlink" Target="http://www.engineerthefuture.dk/nysgerrig"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556b18-80b3-495f-bf06-e7a3be1966d2">
      <Terms xmlns="http://schemas.microsoft.com/office/infopath/2007/PartnerControls"/>
    </lcf76f155ced4ddcb4097134ff3c332f>
    <TaxCatchAll xmlns="a182a518-1075-4414-b33f-9ae5c587f5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24A62435C14A4286DB020D2DE62476" ma:contentTypeVersion="19" ma:contentTypeDescription="Create a new document." ma:contentTypeScope="" ma:versionID="e0ccf87171acdd082e0fa4d0f22a97b2">
  <xsd:schema xmlns:xsd="http://www.w3.org/2001/XMLSchema" xmlns:xs="http://www.w3.org/2001/XMLSchema" xmlns:p="http://schemas.microsoft.com/office/2006/metadata/properties" xmlns:ns2="c9556b18-80b3-495f-bf06-e7a3be1966d2" xmlns:ns3="a182a518-1075-4414-b33f-9ae5c587f5b3" targetNamespace="http://schemas.microsoft.com/office/2006/metadata/properties" ma:root="true" ma:fieldsID="a893559a8696822b2f291f681c643d67" ns2:_="" ns3:_="">
    <xsd:import namespace="c9556b18-80b3-495f-bf06-e7a3be1966d2"/>
    <xsd:import namespace="a182a518-1075-4414-b33f-9ae5c587f5b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56b18-80b3-495f-bf06-e7a3be196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568548-9f5a-4e35-9c17-968ba1d5fea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82a518-1075-4414-b33f-9ae5c587f5b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b5a254-60cb-4216-8964-bd87b223acca}" ma:internalName="TaxCatchAll" ma:showField="CatchAllData" ma:web="a182a518-1075-4414-b33f-9ae5c587f5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2C108-70FF-4381-AB73-81F0EB64B73C}">
  <ds:schemaRefs>
    <ds:schemaRef ds:uri="http://schemas.microsoft.com/office/2006/metadata/properties"/>
    <ds:schemaRef ds:uri="http://schemas.microsoft.com/office/infopath/2007/PartnerControls"/>
    <ds:schemaRef ds:uri="c9556b18-80b3-495f-bf06-e7a3be1966d2"/>
    <ds:schemaRef ds:uri="a182a518-1075-4414-b33f-9ae5c587f5b3"/>
  </ds:schemaRefs>
</ds:datastoreItem>
</file>

<file path=customXml/itemProps2.xml><?xml version="1.0" encoding="utf-8"?>
<ds:datastoreItem xmlns:ds="http://schemas.openxmlformats.org/officeDocument/2006/customXml" ds:itemID="{33C4784E-38A0-4AED-A044-F77613228B77}">
  <ds:schemaRefs>
    <ds:schemaRef ds:uri="http://schemas.microsoft.com/sharepoint/v3/contenttype/forms"/>
  </ds:schemaRefs>
</ds:datastoreItem>
</file>

<file path=customXml/itemProps3.xml><?xml version="1.0" encoding="utf-8"?>
<ds:datastoreItem xmlns:ds="http://schemas.openxmlformats.org/officeDocument/2006/customXml" ds:itemID="{F3F8E6F2-0CCC-4E47-82A6-E14E9BA4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56b18-80b3-495f-bf06-e7a3be1966d2"/>
    <ds:schemaRef ds:uri="a182a518-1075-4414-b33f-9ae5c587f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1382</Words>
  <Characters>7533</Characters>
  <Application>Microsoft Office Word</Application>
  <DocSecurity>0</DocSecurity>
  <Lines>188</Lines>
  <Paragraphs>31</Paragraphs>
  <ScaleCrop>false</ScaleCrop>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Steinicke</dc:creator>
  <cp:keywords/>
  <dc:description/>
  <cp:lastModifiedBy>Ida Steinicke</cp:lastModifiedBy>
  <cp:revision>16</cp:revision>
  <dcterms:created xsi:type="dcterms:W3CDTF">2026-10-01T09:13:00Z</dcterms:created>
  <dcterms:modified xsi:type="dcterms:W3CDTF">2026-10-01T10:28:00Z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0x010100B824A62435C14A4286DB020D2DE62476</vt:lpwstr>
  </property>
</Properties>
</file>