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DF515" w14:textId="77777777" w:rsidR="006C63FC" w:rsidRPr="00551B8D" w:rsidRDefault="006C63FC" w:rsidP="006C63FC">
      <w:pPr>
        <w:pStyle w:val="Titel"/>
        <w:jc w:val="both"/>
        <w:rPr>
          <w:rFonts w:asciiTheme="minorHAnsi" w:hAnsiTheme="minorHAnsi" w:cstheme="minorHAnsi"/>
          <w:b/>
          <w:bCs/>
          <w:color w:val="234B5A"/>
          <w:sz w:val="72"/>
          <w:szCs w:val="72"/>
        </w:rPr>
      </w:pPr>
      <w:bookmarkStart w:id="0" w:name="_Hlk66696095"/>
      <w:r w:rsidRPr="00551B8D">
        <w:rPr>
          <w:rFonts w:asciiTheme="minorHAnsi" w:hAnsiTheme="minorHAnsi" w:cstheme="minorHAnsi"/>
          <w:b/>
          <w:bCs/>
          <w:color w:val="234B5A"/>
          <w:sz w:val="72"/>
          <w:szCs w:val="72"/>
        </w:rPr>
        <w:t>Byg et musikinstrument</w:t>
      </w:r>
    </w:p>
    <w:p w14:paraId="146DA4D3" w14:textId="274034D9" w:rsidR="006C63FC" w:rsidRPr="00E915D8" w:rsidRDefault="006C63FC" w:rsidP="006C63FC">
      <w:pPr>
        <w:pStyle w:val="Undertitel"/>
        <w:jc w:val="both"/>
        <w:rPr>
          <w:rFonts w:cstheme="minorHAnsi"/>
          <w:color w:val="234B5A"/>
          <w:sz w:val="32"/>
          <w:szCs w:val="32"/>
        </w:rPr>
      </w:pPr>
      <w:r w:rsidRPr="00E915D8">
        <w:rPr>
          <w:rFonts w:cstheme="minorHAnsi"/>
          <w:color w:val="234B5A"/>
          <w:sz w:val="32"/>
          <w:szCs w:val="32"/>
        </w:rPr>
        <w:t xml:space="preserve">Engineering i </w:t>
      </w:r>
      <w:r w:rsidR="004B7834">
        <w:rPr>
          <w:rFonts w:cstheme="minorHAnsi"/>
          <w:color w:val="234B5A"/>
          <w:sz w:val="32"/>
          <w:szCs w:val="32"/>
        </w:rPr>
        <w:t>g</w:t>
      </w:r>
      <w:r w:rsidRPr="00E915D8">
        <w:rPr>
          <w:rFonts w:cstheme="minorHAnsi"/>
          <w:color w:val="234B5A"/>
          <w:sz w:val="32"/>
          <w:szCs w:val="32"/>
        </w:rPr>
        <w:t>ymnasiet, Silkeborg Gymnasium</w:t>
      </w:r>
    </w:p>
    <w:bookmarkEnd w:id="0"/>
    <w:p w14:paraId="1CC99E28" w14:textId="374B7991" w:rsidR="00D00EC5" w:rsidRDefault="00D00EC5" w:rsidP="0068055A">
      <w:pPr>
        <w:rPr>
          <w:rFonts w:cstheme="minorHAnsi"/>
        </w:rPr>
      </w:pPr>
    </w:p>
    <w:p w14:paraId="22BEFF51" w14:textId="77777777" w:rsidR="006C63FC" w:rsidRPr="00CF3A32" w:rsidRDefault="006C63FC" w:rsidP="006C63FC">
      <w:pPr>
        <w:spacing w:after="0"/>
        <w:rPr>
          <w:rFonts w:ascii="Calibri" w:hAnsi="Calibri" w:cs="Calibri"/>
        </w:rPr>
      </w:pPr>
      <w:r w:rsidRPr="00BF2ED9">
        <w:rPr>
          <w:rFonts w:ascii="Calibri" w:hAnsi="Calibri" w:cs="Calibri"/>
          <w:b/>
          <w:bCs/>
        </w:rPr>
        <w:t>Fag</w:t>
      </w:r>
      <w:r w:rsidRPr="00CF3A32">
        <w:rPr>
          <w:rFonts w:ascii="Calibri" w:hAnsi="Calibri" w:cs="Calibri"/>
        </w:rPr>
        <w:t xml:space="preserve">: </w:t>
      </w:r>
      <w:r>
        <w:rPr>
          <w:rFonts w:ascii="Calibri" w:hAnsi="Calibri" w:cs="Calibri"/>
        </w:rPr>
        <w:t>Fysik B, 1g</w:t>
      </w:r>
    </w:p>
    <w:p w14:paraId="14558A64" w14:textId="55582248" w:rsidR="006C63FC" w:rsidRPr="006C63FC" w:rsidRDefault="006C63FC" w:rsidP="006C63FC">
      <w:pPr>
        <w:spacing w:after="0"/>
        <w:rPr>
          <w:rFonts w:cstheme="minorHAnsi"/>
          <w:sz w:val="20"/>
          <w:szCs w:val="20"/>
        </w:rPr>
      </w:pPr>
      <w:r w:rsidRPr="00BF2ED9">
        <w:rPr>
          <w:rFonts w:cstheme="minorHAnsi"/>
          <w:b/>
          <w:bCs/>
          <w:sz w:val="20"/>
          <w:szCs w:val="20"/>
        </w:rPr>
        <w:t>Kernestof</w:t>
      </w:r>
      <w:r w:rsidRPr="006C63FC">
        <w:rPr>
          <w:rFonts w:cstheme="minorHAnsi"/>
          <w:sz w:val="20"/>
          <w:szCs w:val="20"/>
        </w:rPr>
        <w:t>: Bølger</w:t>
      </w:r>
      <w:r w:rsidR="004B7834">
        <w:rPr>
          <w:rFonts w:cstheme="minorHAnsi"/>
          <w:sz w:val="20"/>
          <w:szCs w:val="20"/>
        </w:rPr>
        <w:t xml:space="preserve"> -</w:t>
      </w:r>
      <w:r w:rsidRPr="006C63FC">
        <w:rPr>
          <w:rFonts w:cstheme="minorHAnsi"/>
          <w:sz w:val="20"/>
          <w:szCs w:val="20"/>
        </w:rPr>
        <w:t xml:space="preserve"> grundlæggende egenskaber, bølgelængde, frekvens, udbredelsesfart og interferens</w:t>
      </w:r>
    </w:p>
    <w:p w14:paraId="30AADF24" w14:textId="110250C4" w:rsidR="006C63FC" w:rsidRPr="006C63FC" w:rsidRDefault="006C63FC" w:rsidP="006C63FC">
      <w:pPr>
        <w:spacing w:after="0"/>
        <w:rPr>
          <w:rFonts w:cstheme="minorHAnsi"/>
          <w:sz w:val="20"/>
          <w:szCs w:val="20"/>
        </w:rPr>
      </w:pPr>
      <w:r w:rsidRPr="006C63FC">
        <w:rPr>
          <w:rFonts w:cstheme="minorHAnsi"/>
          <w:sz w:val="20"/>
          <w:szCs w:val="20"/>
        </w:rPr>
        <w:t xml:space="preserve">lyd </w:t>
      </w:r>
      <w:r w:rsidR="000B6862">
        <w:rPr>
          <w:rFonts w:cstheme="minorHAnsi"/>
          <w:sz w:val="20"/>
          <w:szCs w:val="20"/>
        </w:rPr>
        <w:t>samt</w:t>
      </w:r>
      <w:r w:rsidRPr="006C63FC">
        <w:rPr>
          <w:rFonts w:cstheme="minorHAnsi"/>
          <w:sz w:val="20"/>
          <w:szCs w:val="20"/>
        </w:rPr>
        <w:t xml:space="preserve"> lys som eksempler på bølger</w:t>
      </w:r>
    </w:p>
    <w:p w14:paraId="263F467D" w14:textId="20AF5018" w:rsidR="006C63FC" w:rsidRPr="006C63FC" w:rsidRDefault="006C63FC" w:rsidP="006C63FC">
      <w:pPr>
        <w:spacing w:after="0"/>
        <w:rPr>
          <w:rFonts w:cstheme="minorHAnsi"/>
          <w:sz w:val="20"/>
          <w:szCs w:val="20"/>
        </w:rPr>
      </w:pPr>
      <w:r w:rsidRPr="00BF2ED9">
        <w:rPr>
          <w:rFonts w:cstheme="minorHAnsi"/>
          <w:b/>
          <w:bCs/>
          <w:sz w:val="20"/>
          <w:szCs w:val="20"/>
        </w:rPr>
        <w:t>Antal moduler</w:t>
      </w:r>
      <w:r w:rsidRPr="006C63FC">
        <w:rPr>
          <w:rFonts w:cstheme="minorHAnsi"/>
          <w:sz w:val="20"/>
          <w:szCs w:val="20"/>
        </w:rPr>
        <w:t xml:space="preserve">: 11 </w:t>
      </w:r>
      <w:r w:rsidR="00BF2ED9">
        <w:rPr>
          <w:rFonts w:cstheme="minorHAnsi"/>
          <w:sz w:val="20"/>
          <w:szCs w:val="20"/>
        </w:rPr>
        <w:t xml:space="preserve">moduler </w:t>
      </w:r>
      <w:r w:rsidRPr="006C63FC">
        <w:rPr>
          <w:rFonts w:cstheme="minorHAnsi"/>
          <w:sz w:val="20"/>
          <w:szCs w:val="20"/>
        </w:rPr>
        <w:t>á 75 min.</w:t>
      </w:r>
    </w:p>
    <w:p w14:paraId="647FFE27" w14:textId="77777777" w:rsidR="006C63FC" w:rsidRPr="006C63FC" w:rsidRDefault="006C63FC" w:rsidP="006C63FC">
      <w:pPr>
        <w:pStyle w:val="Overskrift1"/>
        <w:jc w:val="both"/>
        <w:rPr>
          <w:rFonts w:asciiTheme="minorHAnsi" w:hAnsiTheme="minorHAnsi" w:cstheme="minorHAnsi"/>
          <w:b/>
          <w:bCs/>
          <w:color w:val="234B5A"/>
        </w:rPr>
      </w:pPr>
      <w:r w:rsidRPr="006C63FC">
        <w:rPr>
          <w:rFonts w:asciiTheme="minorHAnsi" w:hAnsiTheme="minorHAnsi" w:cstheme="minorHAnsi"/>
          <w:b/>
          <w:bCs/>
          <w:color w:val="234B5A"/>
        </w:rPr>
        <w:t xml:space="preserve">Introduktion </w:t>
      </w:r>
    </w:p>
    <w:p w14:paraId="22C93990" w14:textId="62543EE2" w:rsidR="006C63FC" w:rsidRPr="006C63FC" w:rsidRDefault="006C63FC" w:rsidP="00E915D8">
      <w:pPr>
        <w:rPr>
          <w:rFonts w:cstheme="minorHAnsi"/>
          <w:sz w:val="20"/>
          <w:szCs w:val="20"/>
        </w:rPr>
      </w:pPr>
      <w:r w:rsidRPr="006C63FC">
        <w:rPr>
          <w:rFonts w:cstheme="minorHAnsi"/>
          <w:sz w:val="20"/>
          <w:szCs w:val="20"/>
        </w:rPr>
        <w:t xml:space="preserve">Dette forløb er lavet i forbindelse med projektet ”Engineering i </w:t>
      </w:r>
      <w:r w:rsidR="000B6862">
        <w:rPr>
          <w:rFonts w:cstheme="minorHAnsi"/>
          <w:sz w:val="20"/>
          <w:szCs w:val="20"/>
        </w:rPr>
        <w:t>g</w:t>
      </w:r>
      <w:r w:rsidRPr="006C63FC">
        <w:rPr>
          <w:rFonts w:cstheme="minorHAnsi"/>
          <w:sz w:val="20"/>
          <w:szCs w:val="20"/>
        </w:rPr>
        <w:t>ymnasiet”. Formålet med forløbet var at undersøge, om eleverne fik et øget udbytte af fysikundervisningen ved at følge en ”</w:t>
      </w:r>
      <w:proofErr w:type="spellStart"/>
      <w:r w:rsidRPr="006C63FC">
        <w:rPr>
          <w:rFonts w:cstheme="minorHAnsi"/>
          <w:sz w:val="20"/>
          <w:szCs w:val="20"/>
        </w:rPr>
        <w:t>engineeringtilgang</w:t>
      </w:r>
      <w:proofErr w:type="spellEnd"/>
      <w:r w:rsidRPr="006C63FC">
        <w:rPr>
          <w:rFonts w:cstheme="minorHAnsi"/>
          <w:sz w:val="20"/>
          <w:szCs w:val="20"/>
        </w:rPr>
        <w:t>” til arbejdet med emnet</w:t>
      </w:r>
      <w:r w:rsidR="00CB2BF2">
        <w:rPr>
          <w:rFonts w:cstheme="minorHAnsi"/>
          <w:sz w:val="20"/>
          <w:szCs w:val="20"/>
        </w:rPr>
        <w:t xml:space="preserve"> -</w:t>
      </w:r>
      <w:r w:rsidRPr="006C63FC">
        <w:rPr>
          <w:rFonts w:cstheme="minorHAnsi"/>
          <w:sz w:val="20"/>
          <w:szCs w:val="20"/>
        </w:rPr>
        <w:t xml:space="preserve"> herunder at fremstille et produkt. Her tænkes både på det fysikfaglige udbytte, men også andre kompetencer. Så der blev indkøbt værktøj og materialer hjem til</w:t>
      </w:r>
      <w:r w:rsidR="00A9002F">
        <w:rPr>
          <w:rFonts w:cstheme="minorHAnsi"/>
          <w:sz w:val="20"/>
          <w:szCs w:val="20"/>
        </w:rPr>
        <w:t>,</w:t>
      </w:r>
      <w:r w:rsidRPr="006C63FC">
        <w:rPr>
          <w:rFonts w:cstheme="minorHAnsi"/>
          <w:sz w:val="20"/>
          <w:szCs w:val="20"/>
        </w:rPr>
        <w:t xml:space="preserve"> at eleverne kunne bygge et strengeinstrument. </w:t>
      </w:r>
    </w:p>
    <w:p w14:paraId="1CB1FE11" w14:textId="77777777" w:rsidR="006C63FC" w:rsidRPr="006C63FC" w:rsidRDefault="006C63FC" w:rsidP="00E915D8">
      <w:pPr>
        <w:rPr>
          <w:rFonts w:cstheme="minorHAnsi"/>
          <w:sz w:val="20"/>
          <w:szCs w:val="20"/>
        </w:rPr>
      </w:pPr>
      <w:r w:rsidRPr="006C63FC">
        <w:rPr>
          <w:rFonts w:cstheme="minorHAnsi"/>
          <w:sz w:val="20"/>
          <w:szCs w:val="20"/>
        </w:rPr>
        <w:t>Forløbet, der er beskrevet i denne rapport, er afprøvet i 1.g i starten af studieretningsforløbet (efter kun 7 moduler). Det blev afprøvet i en Fysik B klasse (BT-Fy studieretning). Et meget lignende forløb (men med nogle forskelle) blev afprøvet i en 2g klasse som første aktivitet efter sommerferien.</w:t>
      </w:r>
    </w:p>
    <w:p w14:paraId="736C80DA" w14:textId="76BABE27" w:rsidR="006C63FC" w:rsidRPr="006C63FC" w:rsidRDefault="006C63FC" w:rsidP="006C63FC">
      <w:pPr>
        <w:jc w:val="both"/>
        <w:rPr>
          <w:rFonts w:cstheme="minorHAnsi"/>
          <w:sz w:val="20"/>
          <w:szCs w:val="20"/>
        </w:rPr>
      </w:pPr>
      <w:r w:rsidRPr="006C63FC">
        <w:rPr>
          <w:rFonts w:cstheme="minorHAnsi"/>
          <w:sz w:val="20"/>
          <w:szCs w:val="20"/>
        </w:rPr>
        <w:t>Forløbet har titlen ”Byg et musikinstrument”. Opgaven</w:t>
      </w:r>
      <w:r w:rsidR="00106FD1">
        <w:rPr>
          <w:rFonts w:cstheme="minorHAnsi"/>
          <w:sz w:val="20"/>
          <w:szCs w:val="20"/>
        </w:rPr>
        <w:t>,</w:t>
      </w:r>
      <w:r w:rsidRPr="006C63FC">
        <w:rPr>
          <w:rFonts w:cstheme="minorHAnsi"/>
          <w:sz w:val="20"/>
          <w:szCs w:val="20"/>
        </w:rPr>
        <w:t xml:space="preserve"> som eleverne bliver stillet</w:t>
      </w:r>
      <w:r w:rsidR="00106FD1">
        <w:rPr>
          <w:rFonts w:cstheme="minorHAnsi"/>
          <w:sz w:val="20"/>
          <w:szCs w:val="20"/>
        </w:rPr>
        <w:t>,</w:t>
      </w:r>
      <w:r w:rsidRPr="006C63FC">
        <w:rPr>
          <w:rFonts w:cstheme="minorHAnsi"/>
          <w:sz w:val="20"/>
          <w:szCs w:val="20"/>
        </w:rPr>
        <w:t xml:space="preserve"> er: </w:t>
      </w:r>
    </w:p>
    <w:p w14:paraId="2498319E" w14:textId="77777777" w:rsidR="006C63FC" w:rsidRPr="00551B8D" w:rsidRDefault="006C63FC" w:rsidP="00551B8D">
      <w:pPr>
        <w:ind w:left="567" w:right="737"/>
        <w:jc w:val="both"/>
        <w:rPr>
          <w:rFonts w:cstheme="minorHAnsi"/>
          <w:b/>
          <w:color w:val="234B5A"/>
          <w:sz w:val="20"/>
          <w:szCs w:val="20"/>
        </w:rPr>
      </w:pPr>
      <w:r w:rsidRPr="00551B8D">
        <w:rPr>
          <w:rFonts w:cstheme="minorHAnsi"/>
          <w:b/>
          <w:color w:val="234B5A"/>
          <w:sz w:val="20"/>
          <w:szCs w:val="20"/>
        </w:rPr>
        <w:t>Opgave:</w:t>
      </w:r>
    </w:p>
    <w:p w14:paraId="7DB44F24" w14:textId="77777777" w:rsidR="006C63FC" w:rsidRPr="006C63FC" w:rsidRDefault="006C63FC" w:rsidP="00551B8D">
      <w:pPr>
        <w:ind w:left="567" w:right="737"/>
        <w:jc w:val="both"/>
        <w:rPr>
          <w:rFonts w:cstheme="minorHAnsi"/>
          <w:i/>
          <w:color w:val="234B5A"/>
          <w:sz w:val="20"/>
          <w:szCs w:val="20"/>
        </w:rPr>
      </w:pPr>
      <w:r w:rsidRPr="006C63FC">
        <w:rPr>
          <w:rFonts w:cstheme="minorHAnsi"/>
          <w:i/>
          <w:color w:val="234B5A"/>
          <w:sz w:val="20"/>
          <w:szCs w:val="20"/>
        </w:rPr>
        <w:t>I skal bygge et strengeinstrument, der kan spille en simpel melodi</w:t>
      </w:r>
    </w:p>
    <w:p w14:paraId="094D02A1" w14:textId="77777777" w:rsidR="006C63FC" w:rsidRPr="006C63FC" w:rsidRDefault="006C63FC" w:rsidP="00551B8D">
      <w:pPr>
        <w:ind w:left="567" w:right="737"/>
        <w:jc w:val="both"/>
        <w:rPr>
          <w:rFonts w:cstheme="minorHAnsi"/>
          <w:i/>
          <w:color w:val="234B5A"/>
          <w:sz w:val="20"/>
          <w:szCs w:val="20"/>
        </w:rPr>
      </w:pPr>
      <w:r w:rsidRPr="006C63FC">
        <w:rPr>
          <w:rFonts w:cstheme="minorHAnsi"/>
          <w:i/>
          <w:color w:val="234B5A"/>
          <w:sz w:val="20"/>
          <w:szCs w:val="20"/>
        </w:rPr>
        <w:t>I skal begrunde jeres design og forklare fysikken bag instrumentets virkemåde og tonernes frembringelse.</w:t>
      </w:r>
    </w:p>
    <w:p w14:paraId="6A6A995A" w14:textId="77777777" w:rsidR="006C63FC" w:rsidRPr="006C63FC" w:rsidRDefault="006C63FC" w:rsidP="006C63FC">
      <w:pPr>
        <w:jc w:val="both"/>
        <w:rPr>
          <w:rFonts w:cstheme="minorHAnsi"/>
          <w:sz w:val="20"/>
          <w:szCs w:val="20"/>
        </w:rPr>
      </w:pPr>
      <w:r w:rsidRPr="006C63FC">
        <w:rPr>
          <w:rFonts w:cstheme="minorHAnsi"/>
          <w:sz w:val="20"/>
          <w:szCs w:val="20"/>
        </w:rPr>
        <w:t>Produktkravet, som eleverne præsenteres for, er:</w:t>
      </w:r>
    </w:p>
    <w:p w14:paraId="1689FABF" w14:textId="77777777" w:rsidR="006C63FC" w:rsidRPr="00551B8D" w:rsidRDefault="006C63FC" w:rsidP="00551B8D">
      <w:pPr>
        <w:spacing w:after="120"/>
        <w:ind w:left="567" w:right="1134"/>
        <w:jc w:val="both"/>
        <w:rPr>
          <w:rFonts w:cstheme="minorHAnsi"/>
          <w:b/>
          <w:color w:val="234B5A"/>
          <w:sz w:val="20"/>
          <w:szCs w:val="20"/>
        </w:rPr>
      </w:pPr>
      <w:r w:rsidRPr="00551B8D">
        <w:rPr>
          <w:rFonts w:cstheme="minorHAnsi"/>
          <w:b/>
          <w:color w:val="234B5A"/>
          <w:sz w:val="20"/>
          <w:szCs w:val="20"/>
        </w:rPr>
        <w:t xml:space="preserve">Produkt: </w:t>
      </w:r>
    </w:p>
    <w:p w14:paraId="46653E30" w14:textId="77777777" w:rsidR="006C63FC" w:rsidRPr="006C63FC" w:rsidRDefault="006C63FC" w:rsidP="00551B8D">
      <w:pPr>
        <w:spacing w:after="120"/>
        <w:ind w:left="567" w:right="1134"/>
        <w:jc w:val="both"/>
        <w:rPr>
          <w:rFonts w:cstheme="minorHAnsi"/>
          <w:sz w:val="20"/>
          <w:szCs w:val="20"/>
        </w:rPr>
      </w:pPr>
      <w:r w:rsidRPr="006C63FC">
        <w:rPr>
          <w:rFonts w:cstheme="minorHAnsi"/>
          <w:i/>
          <w:color w:val="FF0000"/>
          <w:sz w:val="20"/>
          <w:szCs w:val="20"/>
        </w:rPr>
        <w:t>Et instrument</w:t>
      </w:r>
      <w:r w:rsidRPr="006C63FC">
        <w:rPr>
          <w:rFonts w:cstheme="minorHAnsi"/>
          <w:sz w:val="20"/>
          <w:szCs w:val="20"/>
        </w:rPr>
        <w:t>, der kan spille en simpel melodi (som I selv vælger)</w:t>
      </w:r>
    </w:p>
    <w:p w14:paraId="350F983F" w14:textId="26D9362B" w:rsidR="006C63FC" w:rsidRPr="006C63FC" w:rsidRDefault="006C63FC" w:rsidP="00551B8D">
      <w:pPr>
        <w:spacing w:after="120"/>
        <w:ind w:left="567" w:right="1134"/>
        <w:jc w:val="both"/>
        <w:rPr>
          <w:rFonts w:cstheme="minorHAnsi"/>
          <w:sz w:val="20"/>
          <w:szCs w:val="20"/>
        </w:rPr>
      </w:pPr>
      <w:r w:rsidRPr="006C63FC">
        <w:rPr>
          <w:rFonts w:cstheme="minorHAnsi"/>
          <w:i/>
          <w:color w:val="FF0000"/>
          <w:sz w:val="20"/>
          <w:szCs w:val="20"/>
        </w:rPr>
        <w:t>Demonstration</w:t>
      </w:r>
      <w:r w:rsidRPr="006C63FC">
        <w:rPr>
          <w:rFonts w:cstheme="minorHAnsi"/>
          <w:color w:val="FF0000"/>
          <w:sz w:val="20"/>
          <w:szCs w:val="20"/>
        </w:rPr>
        <w:t xml:space="preserve"> </w:t>
      </w:r>
      <w:r w:rsidRPr="006C63FC">
        <w:rPr>
          <w:rFonts w:cstheme="minorHAnsi"/>
          <w:sz w:val="20"/>
          <w:szCs w:val="20"/>
        </w:rPr>
        <w:t xml:space="preserve">og </w:t>
      </w:r>
      <w:r w:rsidRPr="006C63FC">
        <w:rPr>
          <w:rFonts w:cstheme="minorHAnsi"/>
          <w:i/>
          <w:color w:val="FF0000"/>
          <w:sz w:val="20"/>
          <w:szCs w:val="20"/>
        </w:rPr>
        <w:t>fremlæggelse</w:t>
      </w:r>
      <w:r w:rsidRPr="006C63FC">
        <w:rPr>
          <w:rFonts w:cstheme="minorHAnsi"/>
          <w:color w:val="FF0000"/>
          <w:sz w:val="20"/>
          <w:szCs w:val="20"/>
        </w:rPr>
        <w:t xml:space="preserve"> </w:t>
      </w:r>
      <w:r w:rsidRPr="006C63FC">
        <w:rPr>
          <w:rFonts w:cstheme="minorHAnsi"/>
          <w:sz w:val="20"/>
          <w:szCs w:val="20"/>
        </w:rPr>
        <w:t>for klassen (max 6 min per gruppe): Spil jeres melodi for klassen og forklar jeres design – hvilke valg har I gjort og hvorfor? Hvilke ændringer har I lavet i design</w:t>
      </w:r>
      <w:r w:rsidR="00C40946">
        <w:rPr>
          <w:rFonts w:cstheme="minorHAnsi"/>
          <w:sz w:val="20"/>
          <w:szCs w:val="20"/>
        </w:rPr>
        <w:t>et</w:t>
      </w:r>
      <w:r w:rsidRPr="006C63FC">
        <w:rPr>
          <w:rFonts w:cstheme="minorHAnsi"/>
          <w:sz w:val="20"/>
          <w:szCs w:val="20"/>
        </w:rPr>
        <w:t xml:space="preserve"> undervejs og hvorfor?</w:t>
      </w:r>
    </w:p>
    <w:p w14:paraId="32507670" w14:textId="77777777" w:rsidR="006C63FC" w:rsidRPr="006C63FC" w:rsidRDefault="006C63FC" w:rsidP="00551B8D">
      <w:pPr>
        <w:ind w:left="567" w:right="1134"/>
        <w:jc w:val="both"/>
        <w:rPr>
          <w:rFonts w:cstheme="minorHAnsi"/>
          <w:sz w:val="20"/>
          <w:szCs w:val="20"/>
        </w:rPr>
      </w:pPr>
      <w:r w:rsidRPr="006C63FC">
        <w:rPr>
          <w:rFonts w:cstheme="minorHAnsi"/>
          <w:i/>
          <w:color w:val="FF0000"/>
          <w:sz w:val="20"/>
          <w:szCs w:val="20"/>
        </w:rPr>
        <w:t>Aflevering 2a og 2b</w:t>
      </w:r>
      <w:r w:rsidRPr="006C63FC">
        <w:rPr>
          <w:rFonts w:cstheme="minorHAnsi"/>
          <w:sz w:val="20"/>
          <w:szCs w:val="20"/>
        </w:rPr>
        <w:t xml:space="preserve">: Her går I </w:t>
      </w:r>
      <w:proofErr w:type="spellStart"/>
      <w:r w:rsidRPr="006C63FC">
        <w:rPr>
          <w:rFonts w:cstheme="minorHAnsi"/>
          <w:sz w:val="20"/>
          <w:szCs w:val="20"/>
        </w:rPr>
        <w:t>i</w:t>
      </w:r>
      <w:proofErr w:type="spellEnd"/>
      <w:r w:rsidRPr="006C63FC">
        <w:rPr>
          <w:rFonts w:cstheme="minorHAnsi"/>
          <w:sz w:val="20"/>
          <w:szCs w:val="20"/>
        </w:rPr>
        <w:t xml:space="preserve"> dybden med at begrunde jeres design og forklare fysikken bag.</w:t>
      </w:r>
    </w:p>
    <w:p w14:paraId="53DC8073" w14:textId="77777777" w:rsidR="006C63FC" w:rsidRPr="006C63FC" w:rsidRDefault="006C63FC" w:rsidP="006C63FC">
      <w:pPr>
        <w:pStyle w:val="Overskrift1"/>
        <w:jc w:val="both"/>
        <w:rPr>
          <w:rFonts w:asciiTheme="minorHAnsi" w:hAnsiTheme="minorHAnsi" w:cstheme="minorHAnsi"/>
          <w:b/>
          <w:bCs/>
          <w:color w:val="234B5A"/>
        </w:rPr>
      </w:pPr>
      <w:r w:rsidRPr="006C63FC">
        <w:rPr>
          <w:rFonts w:asciiTheme="minorHAnsi" w:hAnsiTheme="minorHAnsi" w:cstheme="minorHAnsi"/>
          <w:b/>
          <w:bCs/>
          <w:color w:val="234B5A"/>
        </w:rPr>
        <w:t xml:space="preserve">Læringsmålene for forløbet </w:t>
      </w:r>
    </w:p>
    <w:p w14:paraId="4D38ACD8" w14:textId="2AB9C6CF" w:rsidR="006C63FC" w:rsidRPr="006C63FC" w:rsidRDefault="006C63FC" w:rsidP="00E915D8">
      <w:pPr>
        <w:rPr>
          <w:rFonts w:cstheme="minorHAnsi"/>
          <w:sz w:val="20"/>
          <w:szCs w:val="20"/>
        </w:rPr>
      </w:pPr>
      <w:r w:rsidRPr="006C63FC">
        <w:rPr>
          <w:rFonts w:cstheme="minorHAnsi"/>
          <w:sz w:val="20"/>
          <w:szCs w:val="20"/>
        </w:rPr>
        <w:t>Målet med forløbet var at komme igennem kernestoffet neden</w:t>
      </w:r>
      <w:r w:rsidR="006B73E9">
        <w:rPr>
          <w:rFonts w:cstheme="minorHAnsi"/>
          <w:sz w:val="20"/>
          <w:szCs w:val="20"/>
        </w:rPr>
        <w:t>for</w:t>
      </w:r>
      <w:r w:rsidRPr="006C63FC">
        <w:rPr>
          <w:rFonts w:cstheme="minorHAnsi"/>
          <w:sz w:val="20"/>
          <w:szCs w:val="20"/>
        </w:rPr>
        <w:t xml:space="preserve"> og træne centrale faglige mål. Desuden var det målet at træne samarbejde og selvstændighed i arbejdet med en problemstilling. Vi håbede at </w:t>
      </w:r>
      <w:proofErr w:type="spellStart"/>
      <w:r w:rsidRPr="006C63FC">
        <w:rPr>
          <w:rFonts w:cstheme="minorHAnsi"/>
          <w:sz w:val="20"/>
          <w:szCs w:val="20"/>
        </w:rPr>
        <w:t>engineeringvinklen</w:t>
      </w:r>
      <w:proofErr w:type="spellEnd"/>
      <w:r w:rsidRPr="006C63FC">
        <w:rPr>
          <w:rFonts w:cstheme="minorHAnsi"/>
          <w:sz w:val="20"/>
          <w:szCs w:val="20"/>
        </w:rPr>
        <w:t>, hvor eleverne fremstiller et musikinstrument, ville øge motivationen og engagementet og styrke fællesskabet i klassen</w:t>
      </w:r>
      <w:r w:rsidR="005B25B4">
        <w:rPr>
          <w:rFonts w:cstheme="minorHAnsi"/>
          <w:sz w:val="20"/>
          <w:szCs w:val="20"/>
        </w:rPr>
        <w:t>,</w:t>
      </w:r>
      <w:r w:rsidRPr="006C63FC">
        <w:rPr>
          <w:rFonts w:cstheme="minorHAnsi"/>
          <w:sz w:val="20"/>
          <w:szCs w:val="20"/>
        </w:rPr>
        <w:t xml:space="preserve"> der kun havde kendt hinanden i 4 uger</w:t>
      </w:r>
      <w:r w:rsidR="005B25B4">
        <w:rPr>
          <w:rFonts w:cstheme="minorHAnsi"/>
          <w:sz w:val="20"/>
          <w:szCs w:val="20"/>
        </w:rPr>
        <w:t>.</w:t>
      </w:r>
      <w:r w:rsidRPr="006C63FC">
        <w:rPr>
          <w:rFonts w:cstheme="minorHAnsi"/>
          <w:sz w:val="20"/>
          <w:szCs w:val="20"/>
        </w:rPr>
        <w:t xml:space="preserve"> </w:t>
      </w:r>
    </w:p>
    <w:p w14:paraId="124BB7FB" w14:textId="77777777" w:rsidR="006C63FC" w:rsidRPr="00551B8D" w:rsidRDefault="006C63FC" w:rsidP="00E915D8">
      <w:pPr>
        <w:pStyle w:val="Overskrift3"/>
        <w:rPr>
          <w:rFonts w:asciiTheme="minorHAnsi" w:hAnsiTheme="minorHAnsi" w:cstheme="minorHAnsi"/>
          <w:b/>
          <w:bCs/>
          <w:color w:val="234B5A"/>
          <w:sz w:val="20"/>
          <w:szCs w:val="20"/>
        </w:rPr>
      </w:pPr>
      <w:r w:rsidRPr="00551B8D">
        <w:rPr>
          <w:rFonts w:asciiTheme="minorHAnsi" w:hAnsiTheme="minorHAnsi" w:cstheme="minorHAnsi"/>
          <w:b/>
          <w:bCs/>
          <w:color w:val="234B5A"/>
          <w:sz w:val="20"/>
          <w:szCs w:val="20"/>
        </w:rPr>
        <w:t>Engineering mål</w:t>
      </w:r>
    </w:p>
    <w:p w14:paraId="7DDDE608" w14:textId="0289B526" w:rsidR="006C63FC" w:rsidRPr="006C63FC" w:rsidRDefault="006C63FC" w:rsidP="00E915D8">
      <w:pPr>
        <w:rPr>
          <w:rFonts w:cstheme="minorHAnsi"/>
          <w:sz w:val="20"/>
          <w:szCs w:val="20"/>
        </w:rPr>
      </w:pPr>
      <w:r w:rsidRPr="006C63FC">
        <w:rPr>
          <w:rFonts w:cstheme="minorHAnsi"/>
          <w:sz w:val="20"/>
          <w:szCs w:val="20"/>
        </w:rPr>
        <w:t xml:space="preserve">Der blev ikke opstillet egentlige </w:t>
      </w:r>
      <w:proofErr w:type="spellStart"/>
      <w:r w:rsidRPr="006C63FC">
        <w:rPr>
          <w:rFonts w:cstheme="minorHAnsi"/>
          <w:sz w:val="20"/>
          <w:szCs w:val="20"/>
        </w:rPr>
        <w:t>engineeringmål</w:t>
      </w:r>
      <w:proofErr w:type="spellEnd"/>
      <w:r w:rsidRPr="006C63FC">
        <w:rPr>
          <w:rFonts w:cstheme="minorHAnsi"/>
          <w:sz w:val="20"/>
          <w:szCs w:val="20"/>
        </w:rPr>
        <w:t xml:space="preserve"> fra start</w:t>
      </w:r>
      <w:r w:rsidR="002F3ACD">
        <w:rPr>
          <w:rFonts w:cstheme="minorHAnsi"/>
          <w:sz w:val="20"/>
          <w:szCs w:val="20"/>
        </w:rPr>
        <w:t>. F</w:t>
      </w:r>
      <w:r w:rsidRPr="006C63FC">
        <w:rPr>
          <w:rFonts w:cstheme="minorHAnsi"/>
          <w:sz w:val="20"/>
          <w:szCs w:val="20"/>
        </w:rPr>
        <w:t>ormålet med forløbet var at undersøge, hvad eleverne kunne få ud af en anderledes ”</w:t>
      </w:r>
      <w:proofErr w:type="spellStart"/>
      <w:r w:rsidRPr="006C63FC">
        <w:rPr>
          <w:rFonts w:cstheme="minorHAnsi"/>
          <w:sz w:val="20"/>
          <w:szCs w:val="20"/>
        </w:rPr>
        <w:t>engineeringtilgang</w:t>
      </w:r>
      <w:proofErr w:type="spellEnd"/>
      <w:r w:rsidRPr="006C63FC">
        <w:rPr>
          <w:rFonts w:cstheme="minorHAnsi"/>
          <w:sz w:val="20"/>
          <w:szCs w:val="20"/>
        </w:rPr>
        <w:t>” til emnet. Vi har efterfølgende kunnet se, at eleverne har udviklet nogle ”</w:t>
      </w:r>
      <w:proofErr w:type="spellStart"/>
      <w:r w:rsidRPr="006C63FC">
        <w:rPr>
          <w:rFonts w:cstheme="minorHAnsi"/>
          <w:sz w:val="20"/>
          <w:szCs w:val="20"/>
        </w:rPr>
        <w:t>engineeringkompetencer</w:t>
      </w:r>
      <w:proofErr w:type="spellEnd"/>
      <w:r w:rsidRPr="006C63FC">
        <w:rPr>
          <w:rFonts w:cstheme="minorHAnsi"/>
          <w:sz w:val="20"/>
          <w:szCs w:val="20"/>
        </w:rPr>
        <w:t xml:space="preserve">”. </w:t>
      </w:r>
    </w:p>
    <w:p w14:paraId="644EA111" w14:textId="77777777" w:rsidR="00EB2F61" w:rsidRDefault="00EB2F61" w:rsidP="00EB2F61">
      <w:pPr>
        <w:pStyle w:val="Overskrift3"/>
        <w:spacing w:before="0"/>
        <w:jc w:val="both"/>
        <w:rPr>
          <w:rFonts w:asciiTheme="minorHAnsi" w:hAnsiTheme="minorHAnsi" w:cstheme="minorHAnsi"/>
          <w:b/>
          <w:bCs/>
          <w:sz w:val="20"/>
          <w:szCs w:val="20"/>
        </w:rPr>
      </w:pPr>
    </w:p>
    <w:p w14:paraId="44CEB68B" w14:textId="2F2CCA03" w:rsidR="006C63FC" w:rsidRPr="00551B8D" w:rsidRDefault="006C63FC" w:rsidP="00E915D8">
      <w:pPr>
        <w:pStyle w:val="Overskrift3"/>
        <w:spacing w:before="0"/>
        <w:rPr>
          <w:rFonts w:asciiTheme="minorHAnsi" w:hAnsiTheme="minorHAnsi" w:cstheme="minorHAnsi"/>
          <w:b/>
          <w:bCs/>
          <w:sz w:val="20"/>
          <w:szCs w:val="20"/>
        </w:rPr>
      </w:pPr>
      <w:r w:rsidRPr="00551B8D">
        <w:rPr>
          <w:rFonts w:asciiTheme="minorHAnsi" w:hAnsiTheme="minorHAnsi" w:cstheme="minorHAnsi"/>
          <w:b/>
          <w:bCs/>
          <w:sz w:val="20"/>
          <w:szCs w:val="20"/>
        </w:rPr>
        <w:t>Faglige mål, der arbejdes med (fra læreplan)</w:t>
      </w:r>
    </w:p>
    <w:p w14:paraId="493DD33A" w14:textId="77777777" w:rsidR="006C63FC" w:rsidRPr="006C63FC" w:rsidRDefault="006C63FC" w:rsidP="00E915D8">
      <w:pPr>
        <w:spacing w:after="0"/>
        <w:rPr>
          <w:rFonts w:cstheme="minorHAnsi"/>
          <w:sz w:val="20"/>
          <w:szCs w:val="20"/>
        </w:rPr>
      </w:pPr>
      <w:r w:rsidRPr="006C63FC">
        <w:rPr>
          <w:rFonts w:cstheme="minorHAnsi"/>
          <w:sz w:val="20"/>
          <w:szCs w:val="20"/>
        </w:rPr>
        <w:t>Eleverne skal:</w:t>
      </w:r>
    </w:p>
    <w:p w14:paraId="63DD4504" w14:textId="77777777" w:rsidR="006C63FC" w:rsidRPr="006C63FC" w:rsidRDefault="006C63FC" w:rsidP="00B71B19">
      <w:pPr>
        <w:pStyle w:val="Listeafsnit"/>
        <w:numPr>
          <w:ilvl w:val="0"/>
          <w:numId w:val="4"/>
        </w:numPr>
        <w:spacing w:after="200" w:line="276" w:lineRule="auto"/>
        <w:rPr>
          <w:rFonts w:cstheme="minorHAnsi"/>
          <w:sz w:val="20"/>
          <w:szCs w:val="20"/>
        </w:rPr>
      </w:pPr>
      <w:r w:rsidRPr="006C63FC">
        <w:rPr>
          <w:rFonts w:cstheme="minorHAnsi"/>
          <w:sz w:val="20"/>
          <w:szCs w:val="20"/>
        </w:rPr>
        <w:t>ud fra grundlæggende begreber og modeller kunne foretage beregninger af fysiske størrelser</w:t>
      </w:r>
    </w:p>
    <w:p w14:paraId="3AAD8857" w14:textId="77777777" w:rsidR="006C63FC" w:rsidRPr="006C63FC" w:rsidRDefault="006C63FC" w:rsidP="00B71B19">
      <w:pPr>
        <w:pStyle w:val="Listeafsnit"/>
        <w:numPr>
          <w:ilvl w:val="0"/>
          <w:numId w:val="4"/>
        </w:numPr>
        <w:spacing w:after="200" w:line="276" w:lineRule="auto"/>
        <w:rPr>
          <w:rFonts w:cstheme="minorHAnsi"/>
          <w:sz w:val="20"/>
          <w:szCs w:val="20"/>
        </w:rPr>
      </w:pPr>
      <w:r w:rsidRPr="006C63FC">
        <w:rPr>
          <w:rFonts w:cstheme="minorHAnsi"/>
          <w:sz w:val="20"/>
          <w:szCs w:val="20"/>
        </w:rPr>
        <w:t>kende og kunne opstille og anvende modeller til en kvalitativ eller kvantitativ forklaring af fysiske fænomener og sammenhænge</w:t>
      </w:r>
    </w:p>
    <w:p w14:paraId="2E543BF0" w14:textId="77777777" w:rsidR="006C63FC" w:rsidRPr="006C63FC" w:rsidRDefault="006C63FC" w:rsidP="00B71B19">
      <w:pPr>
        <w:pStyle w:val="Listeafsnit"/>
        <w:numPr>
          <w:ilvl w:val="0"/>
          <w:numId w:val="4"/>
        </w:numPr>
        <w:spacing w:after="200" w:line="276" w:lineRule="auto"/>
        <w:rPr>
          <w:rFonts w:cstheme="minorHAnsi"/>
          <w:sz w:val="20"/>
          <w:szCs w:val="20"/>
        </w:rPr>
      </w:pPr>
      <w:r w:rsidRPr="006C63FC">
        <w:rPr>
          <w:rFonts w:cstheme="minorHAnsi"/>
          <w:sz w:val="20"/>
          <w:szCs w:val="20"/>
        </w:rPr>
        <w:t>ud fra en given problemstilling kunne tilrettelægge, beskrive og udføre fysiske eksperimenter med givet udstyr og præsentere resultaterne hensigtsmæssigt</w:t>
      </w:r>
    </w:p>
    <w:p w14:paraId="708C20DB" w14:textId="77777777" w:rsidR="006C63FC" w:rsidRPr="006C63FC" w:rsidRDefault="006C63FC" w:rsidP="00B71B19">
      <w:pPr>
        <w:pStyle w:val="Listeafsnit"/>
        <w:numPr>
          <w:ilvl w:val="0"/>
          <w:numId w:val="4"/>
        </w:numPr>
        <w:spacing w:after="200" w:line="276" w:lineRule="auto"/>
        <w:rPr>
          <w:rFonts w:cstheme="minorHAnsi"/>
          <w:sz w:val="20"/>
          <w:szCs w:val="20"/>
        </w:rPr>
      </w:pPr>
      <w:r w:rsidRPr="006C63FC">
        <w:rPr>
          <w:rFonts w:cstheme="minorHAnsi"/>
          <w:sz w:val="20"/>
          <w:szCs w:val="20"/>
        </w:rPr>
        <w:t>kunne behandle eksperimentelle data ved hjælp af blandt andet it-værktøjer med henblik på at afdække og diskutere matematiske sammenhænge mellem fysiske størrelser</w:t>
      </w:r>
    </w:p>
    <w:p w14:paraId="4AD55404" w14:textId="77777777" w:rsidR="006C63FC" w:rsidRPr="006C63FC" w:rsidRDefault="006C63FC" w:rsidP="00B71B19">
      <w:pPr>
        <w:pStyle w:val="Listeafsnit"/>
        <w:numPr>
          <w:ilvl w:val="0"/>
          <w:numId w:val="4"/>
        </w:numPr>
        <w:spacing w:after="200" w:line="276" w:lineRule="auto"/>
        <w:rPr>
          <w:rFonts w:cstheme="minorHAnsi"/>
          <w:sz w:val="20"/>
          <w:szCs w:val="20"/>
        </w:rPr>
      </w:pPr>
      <w:r w:rsidRPr="006C63FC">
        <w:rPr>
          <w:rFonts w:cstheme="minorHAnsi"/>
          <w:sz w:val="20"/>
          <w:szCs w:val="20"/>
        </w:rPr>
        <w:t>gennem eksempler kunne perspektivere fysikkens bidrag til såvel forståelse af naturfænomener som teknologi- og samfundsudvikling</w:t>
      </w:r>
    </w:p>
    <w:p w14:paraId="7504EB00" w14:textId="77777777" w:rsidR="006C63FC" w:rsidRPr="006C63FC" w:rsidRDefault="006C63FC" w:rsidP="00B71B19">
      <w:pPr>
        <w:pStyle w:val="Listeafsnit"/>
        <w:numPr>
          <w:ilvl w:val="0"/>
          <w:numId w:val="4"/>
        </w:numPr>
        <w:spacing w:after="200" w:line="276" w:lineRule="auto"/>
        <w:rPr>
          <w:rFonts w:cstheme="minorHAnsi"/>
          <w:sz w:val="20"/>
          <w:szCs w:val="20"/>
        </w:rPr>
      </w:pPr>
      <w:r w:rsidRPr="006C63FC">
        <w:rPr>
          <w:rFonts w:cstheme="minorHAnsi"/>
          <w:sz w:val="20"/>
          <w:szCs w:val="20"/>
        </w:rPr>
        <w:t xml:space="preserve">kunne demonstrere viden om fagets identitet og metoder </w:t>
      </w:r>
    </w:p>
    <w:p w14:paraId="58B85F20" w14:textId="77777777" w:rsidR="006C63FC" w:rsidRPr="006C63FC" w:rsidRDefault="006C63FC" w:rsidP="00B71B19">
      <w:pPr>
        <w:pStyle w:val="Listeafsnit"/>
        <w:numPr>
          <w:ilvl w:val="0"/>
          <w:numId w:val="4"/>
        </w:numPr>
        <w:spacing w:after="200" w:line="276" w:lineRule="auto"/>
        <w:rPr>
          <w:rFonts w:cstheme="minorHAnsi"/>
          <w:sz w:val="20"/>
          <w:szCs w:val="20"/>
        </w:rPr>
      </w:pPr>
      <w:r w:rsidRPr="006C63FC">
        <w:rPr>
          <w:rFonts w:cstheme="minorHAnsi"/>
          <w:sz w:val="20"/>
          <w:szCs w:val="20"/>
        </w:rPr>
        <w:t>kunne undersøge problemstillinger og udvikle og vurdere løsninger, hvor fagets viden og metoder anvendes</w:t>
      </w:r>
    </w:p>
    <w:p w14:paraId="34263FD8" w14:textId="77777777" w:rsidR="006C63FC" w:rsidRPr="00551B8D" w:rsidRDefault="006C63FC" w:rsidP="00E915D8">
      <w:pPr>
        <w:pStyle w:val="Overskrift3"/>
        <w:rPr>
          <w:rFonts w:asciiTheme="minorHAnsi" w:hAnsiTheme="minorHAnsi" w:cstheme="minorHAnsi"/>
          <w:b/>
          <w:bCs/>
          <w:color w:val="234B5A"/>
          <w:sz w:val="20"/>
          <w:szCs w:val="20"/>
        </w:rPr>
      </w:pPr>
      <w:r w:rsidRPr="00551B8D">
        <w:rPr>
          <w:rFonts w:asciiTheme="minorHAnsi" w:hAnsiTheme="minorHAnsi" w:cstheme="minorHAnsi"/>
          <w:b/>
          <w:bCs/>
          <w:color w:val="234B5A"/>
          <w:sz w:val="20"/>
          <w:szCs w:val="20"/>
        </w:rPr>
        <w:t>Kernestof der arbejdes med (fra læreplan)</w:t>
      </w:r>
    </w:p>
    <w:p w14:paraId="3A6C068E" w14:textId="77777777" w:rsidR="006C63FC" w:rsidRPr="006C63FC" w:rsidRDefault="006C63FC" w:rsidP="00E915D8">
      <w:pPr>
        <w:spacing w:after="0"/>
        <w:rPr>
          <w:rFonts w:cstheme="minorHAnsi"/>
          <w:sz w:val="20"/>
          <w:szCs w:val="20"/>
        </w:rPr>
      </w:pPr>
      <w:r w:rsidRPr="006C63FC">
        <w:rPr>
          <w:rFonts w:cstheme="minorHAnsi"/>
          <w:sz w:val="20"/>
          <w:szCs w:val="20"/>
        </w:rPr>
        <w:t>Bølger:</w:t>
      </w:r>
    </w:p>
    <w:p w14:paraId="5D443B31" w14:textId="77777777" w:rsidR="006C63FC" w:rsidRPr="006C63FC" w:rsidRDefault="006C63FC" w:rsidP="00B71B19">
      <w:pPr>
        <w:pStyle w:val="Listeafsnit"/>
        <w:numPr>
          <w:ilvl w:val="0"/>
          <w:numId w:val="8"/>
        </w:numPr>
        <w:spacing w:after="200" w:line="276" w:lineRule="auto"/>
        <w:rPr>
          <w:rFonts w:cstheme="minorHAnsi"/>
          <w:sz w:val="20"/>
          <w:szCs w:val="20"/>
        </w:rPr>
      </w:pPr>
      <w:r w:rsidRPr="006C63FC">
        <w:rPr>
          <w:rFonts w:cstheme="minorHAnsi"/>
          <w:sz w:val="20"/>
          <w:szCs w:val="20"/>
        </w:rPr>
        <w:t>grundlæggende egenskaber: bølgelængde, frekvens, udbredelsesfart og interferens</w:t>
      </w:r>
    </w:p>
    <w:p w14:paraId="1D9FBD31" w14:textId="77777777" w:rsidR="006C63FC" w:rsidRPr="006C63FC" w:rsidRDefault="006C63FC" w:rsidP="00B71B19">
      <w:pPr>
        <w:pStyle w:val="Listeafsnit"/>
        <w:numPr>
          <w:ilvl w:val="0"/>
          <w:numId w:val="8"/>
        </w:numPr>
        <w:spacing w:after="200" w:line="276" w:lineRule="auto"/>
        <w:rPr>
          <w:rFonts w:cstheme="minorHAnsi"/>
          <w:sz w:val="20"/>
          <w:szCs w:val="20"/>
        </w:rPr>
      </w:pPr>
      <w:r w:rsidRPr="006C63FC">
        <w:rPr>
          <w:rFonts w:cstheme="minorHAnsi"/>
          <w:sz w:val="20"/>
          <w:szCs w:val="20"/>
        </w:rPr>
        <w:t>lyd og lys som eksempler på bølger</w:t>
      </w:r>
    </w:p>
    <w:p w14:paraId="1429B3FB" w14:textId="77777777" w:rsidR="006C63FC" w:rsidRPr="00551B8D" w:rsidRDefault="006C63FC" w:rsidP="00E915D8">
      <w:pPr>
        <w:pStyle w:val="Overskrift3"/>
        <w:rPr>
          <w:rFonts w:asciiTheme="minorHAnsi" w:hAnsiTheme="minorHAnsi" w:cstheme="minorHAnsi"/>
          <w:b/>
          <w:bCs/>
          <w:sz w:val="20"/>
          <w:szCs w:val="20"/>
        </w:rPr>
      </w:pPr>
      <w:r w:rsidRPr="00551B8D">
        <w:rPr>
          <w:rFonts w:asciiTheme="minorHAnsi" w:hAnsiTheme="minorHAnsi" w:cstheme="minorHAnsi"/>
          <w:b/>
          <w:bCs/>
          <w:sz w:val="20"/>
          <w:szCs w:val="20"/>
        </w:rPr>
        <w:t>Andre mål</w:t>
      </w:r>
    </w:p>
    <w:p w14:paraId="1EEA59FC" w14:textId="77777777" w:rsidR="006C63FC" w:rsidRPr="006C63FC" w:rsidRDefault="006C63FC" w:rsidP="00B71B19">
      <w:pPr>
        <w:pStyle w:val="Listeafsnit"/>
        <w:numPr>
          <w:ilvl w:val="0"/>
          <w:numId w:val="5"/>
        </w:numPr>
        <w:spacing w:after="200" w:line="276" w:lineRule="auto"/>
        <w:rPr>
          <w:rFonts w:cstheme="minorHAnsi"/>
          <w:sz w:val="20"/>
          <w:szCs w:val="20"/>
        </w:rPr>
      </w:pPr>
      <w:r w:rsidRPr="006C63FC">
        <w:rPr>
          <w:rFonts w:cstheme="minorHAnsi"/>
          <w:sz w:val="20"/>
          <w:szCs w:val="20"/>
        </w:rPr>
        <w:t xml:space="preserve">Udover at eleverne skal tilegne sig fysikfaglig viden om emnet og udvikle samarbejds- og </w:t>
      </w:r>
      <w:proofErr w:type="spellStart"/>
      <w:r w:rsidRPr="006C63FC">
        <w:rPr>
          <w:rFonts w:cstheme="minorHAnsi"/>
          <w:sz w:val="20"/>
          <w:szCs w:val="20"/>
        </w:rPr>
        <w:t>engineeringkompetencer</w:t>
      </w:r>
      <w:proofErr w:type="spellEnd"/>
      <w:r w:rsidRPr="006C63FC">
        <w:rPr>
          <w:rFonts w:cstheme="minorHAnsi"/>
          <w:sz w:val="20"/>
          <w:szCs w:val="20"/>
        </w:rPr>
        <w:t xml:space="preserve">, var det formålet med forløbet, at det skulle ryste eleverne sammen. </w:t>
      </w:r>
    </w:p>
    <w:p w14:paraId="1F8ADC0F" w14:textId="77777777" w:rsidR="006C63FC" w:rsidRPr="00551B8D" w:rsidRDefault="006C63FC" w:rsidP="00E915D8">
      <w:pPr>
        <w:pStyle w:val="Overskrift1"/>
        <w:rPr>
          <w:rFonts w:asciiTheme="minorHAnsi" w:hAnsiTheme="minorHAnsi" w:cstheme="minorHAnsi"/>
          <w:b/>
          <w:bCs/>
          <w:color w:val="234B5A"/>
        </w:rPr>
      </w:pPr>
      <w:r w:rsidRPr="00551B8D">
        <w:rPr>
          <w:rFonts w:asciiTheme="minorHAnsi" w:hAnsiTheme="minorHAnsi" w:cstheme="minorHAnsi"/>
          <w:b/>
          <w:bCs/>
          <w:color w:val="234B5A"/>
        </w:rPr>
        <w:t>Overordnet beskrivelse af forløbet</w:t>
      </w:r>
    </w:p>
    <w:p w14:paraId="2D28F82D" w14:textId="7150D95D" w:rsidR="006C63FC" w:rsidRPr="006C63FC" w:rsidRDefault="006C63FC" w:rsidP="00E915D8">
      <w:pPr>
        <w:rPr>
          <w:rFonts w:cstheme="minorHAnsi"/>
          <w:sz w:val="20"/>
          <w:szCs w:val="20"/>
        </w:rPr>
      </w:pPr>
      <w:r w:rsidRPr="006C63FC">
        <w:rPr>
          <w:rFonts w:cstheme="minorHAnsi"/>
          <w:sz w:val="20"/>
          <w:szCs w:val="20"/>
        </w:rPr>
        <w:t>Forud for forløbet havde vi haft et forløb, hvor eleverne skulle designe en klokke for AC/DC. Det var nog</w:t>
      </w:r>
      <w:r w:rsidR="00611EBC">
        <w:rPr>
          <w:rFonts w:cstheme="minorHAnsi"/>
          <w:sz w:val="20"/>
          <w:szCs w:val="20"/>
        </w:rPr>
        <w:t>le</w:t>
      </w:r>
      <w:r w:rsidRPr="006C63FC">
        <w:rPr>
          <w:rFonts w:cstheme="minorHAnsi"/>
          <w:sz w:val="20"/>
          <w:szCs w:val="20"/>
        </w:rPr>
        <w:t xml:space="preserve"> af de samme faser, de skulle igennem</w:t>
      </w:r>
      <w:r w:rsidR="00324020">
        <w:rPr>
          <w:rFonts w:cstheme="minorHAnsi"/>
          <w:sz w:val="20"/>
          <w:szCs w:val="20"/>
        </w:rPr>
        <w:t xml:space="preserve">; </w:t>
      </w:r>
      <w:r w:rsidRPr="006C63FC">
        <w:rPr>
          <w:rFonts w:cstheme="minorHAnsi"/>
          <w:sz w:val="20"/>
          <w:szCs w:val="20"/>
        </w:rPr>
        <w:t>fx skulle de også her granske problemstillingen og identificere og de forsøg, der skulle laves for at kunne besvare opgaven – herunder undersøge de forskellige parametres betydning for svingningstiden</w:t>
      </w:r>
      <w:r w:rsidR="00324020">
        <w:rPr>
          <w:rFonts w:cstheme="minorHAnsi"/>
          <w:sz w:val="20"/>
          <w:szCs w:val="20"/>
        </w:rPr>
        <w:t>.</w:t>
      </w:r>
      <w:r w:rsidRPr="006C63FC">
        <w:rPr>
          <w:rFonts w:cstheme="minorHAnsi"/>
          <w:sz w:val="20"/>
          <w:szCs w:val="20"/>
        </w:rPr>
        <w:t xml:space="preserve"> </w:t>
      </w:r>
      <w:r w:rsidR="00324020">
        <w:rPr>
          <w:rFonts w:cstheme="minorHAnsi"/>
          <w:sz w:val="20"/>
          <w:szCs w:val="20"/>
        </w:rPr>
        <w:t>D</w:t>
      </w:r>
      <w:r w:rsidRPr="006C63FC">
        <w:rPr>
          <w:rFonts w:cstheme="minorHAnsi"/>
          <w:sz w:val="20"/>
          <w:szCs w:val="20"/>
        </w:rPr>
        <w:t>og skulle de ikke fremstille klokken til slut. Eleverne havde desuden arbejdet lidt med lyd, lydens hastighed og ekkolokalisering</w:t>
      </w:r>
      <w:r w:rsidR="00324020">
        <w:rPr>
          <w:rFonts w:cstheme="minorHAnsi"/>
          <w:sz w:val="20"/>
          <w:szCs w:val="20"/>
        </w:rPr>
        <w:t xml:space="preserve"> - </w:t>
      </w:r>
      <w:r w:rsidRPr="006C63FC">
        <w:rPr>
          <w:rFonts w:cstheme="minorHAnsi"/>
          <w:sz w:val="20"/>
          <w:szCs w:val="20"/>
        </w:rPr>
        <w:t xml:space="preserve">men uden at komme ind på lyd som bølger. </w:t>
      </w:r>
    </w:p>
    <w:p w14:paraId="17C5B031" w14:textId="77777777" w:rsidR="006C63FC" w:rsidRPr="006C63FC" w:rsidRDefault="006C63FC" w:rsidP="00E915D8">
      <w:pPr>
        <w:rPr>
          <w:rFonts w:cstheme="minorHAnsi"/>
          <w:sz w:val="20"/>
          <w:szCs w:val="20"/>
        </w:rPr>
      </w:pPr>
      <w:r w:rsidRPr="006C63FC">
        <w:rPr>
          <w:rFonts w:cstheme="minorHAnsi"/>
          <w:sz w:val="20"/>
          <w:szCs w:val="20"/>
        </w:rPr>
        <w:t>Forløbet er overordnet delt op i disse fire dele:</w:t>
      </w:r>
    </w:p>
    <w:tbl>
      <w:tblPr>
        <w:tblStyle w:val="Tabel-Gitter"/>
        <w:tblW w:w="0" w:type="auto"/>
        <w:tblCellMar>
          <w:top w:w="28" w:type="dxa"/>
          <w:bottom w:w="28" w:type="dxa"/>
        </w:tblCellMar>
        <w:tblLook w:val="04A0" w:firstRow="1" w:lastRow="0" w:firstColumn="1" w:lastColumn="0" w:noHBand="0" w:noVBand="1"/>
      </w:tblPr>
      <w:tblGrid>
        <w:gridCol w:w="3964"/>
        <w:gridCol w:w="1418"/>
        <w:gridCol w:w="1417"/>
        <w:gridCol w:w="2262"/>
      </w:tblGrid>
      <w:tr w:rsidR="006C63FC" w:rsidRPr="006C63FC" w14:paraId="7D635170" w14:textId="77777777" w:rsidTr="00E915D8">
        <w:tc>
          <w:tcPr>
            <w:tcW w:w="3964" w:type="dxa"/>
            <w:tcBorders>
              <w:top w:val="single" w:sz="4" w:space="0" w:color="auto"/>
              <w:left w:val="single" w:sz="4" w:space="0" w:color="auto"/>
              <w:bottom w:val="single" w:sz="4" w:space="0" w:color="auto"/>
              <w:right w:val="single" w:sz="4" w:space="0" w:color="auto"/>
            </w:tcBorders>
            <w:shd w:val="clear" w:color="auto" w:fill="234B5A"/>
          </w:tcPr>
          <w:p w14:paraId="1604F31D" w14:textId="77777777" w:rsidR="006C63FC" w:rsidRPr="00E915D8" w:rsidRDefault="006C63FC" w:rsidP="00D00EC5">
            <w:pPr>
              <w:jc w:val="both"/>
              <w:rPr>
                <w:rFonts w:cstheme="minorHAnsi"/>
                <w:b/>
                <w:bCs/>
                <w:sz w:val="20"/>
                <w:szCs w:val="20"/>
              </w:rPr>
            </w:pPr>
            <w:r w:rsidRPr="00E915D8">
              <w:rPr>
                <w:rFonts w:cstheme="minorHAnsi"/>
                <w:b/>
                <w:bCs/>
                <w:color w:val="FFFFFF" w:themeColor="background1"/>
                <w:sz w:val="20"/>
                <w:szCs w:val="20"/>
              </w:rPr>
              <w:t>Aktivitet</w:t>
            </w:r>
          </w:p>
        </w:tc>
        <w:tc>
          <w:tcPr>
            <w:tcW w:w="1418" w:type="dxa"/>
            <w:tcBorders>
              <w:left w:val="single" w:sz="4" w:space="0" w:color="auto"/>
            </w:tcBorders>
            <w:shd w:val="clear" w:color="auto" w:fill="234B5A"/>
          </w:tcPr>
          <w:p w14:paraId="56EF528F" w14:textId="77777777" w:rsidR="006C63FC" w:rsidRPr="00E915D8" w:rsidRDefault="006C63FC" w:rsidP="00D00EC5">
            <w:pPr>
              <w:jc w:val="both"/>
              <w:rPr>
                <w:rFonts w:cstheme="minorHAnsi"/>
                <w:b/>
                <w:bCs/>
                <w:color w:val="FFFFFF" w:themeColor="background1"/>
                <w:sz w:val="20"/>
                <w:szCs w:val="20"/>
              </w:rPr>
            </w:pPr>
            <w:r w:rsidRPr="00E915D8">
              <w:rPr>
                <w:rFonts w:cstheme="minorHAnsi"/>
                <w:b/>
                <w:bCs/>
                <w:color w:val="FFFFFF" w:themeColor="background1"/>
                <w:sz w:val="20"/>
                <w:szCs w:val="20"/>
              </w:rPr>
              <w:t>Varighed</w:t>
            </w:r>
          </w:p>
        </w:tc>
        <w:tc>
          <w:tcPr>
            <w:tcW w:w="1417" w:type="dxa"/>
            <w:shd w:val="clear" w:color="auto" w:fill="234B5A"/>
          </w:tcPr>
          <w:p w14:paraId="363F2C8A" w14:textId="77777777" w:rsidR="006C63FC" w:rsidRPr="00E915D8" w:rsidRDefault="006C63FC" w:rsidP="00D00EC5">
            <w:pPr>
              <w:jc w:val="both"/>
              <w:rPr>
                <w:rFonts w:cstheme="minorHAnsi"/>
                <w:b/>
                <w:bCs/>
                <w:color w:val="FFFFFF" w:themeColor="background1"/>
                <w:sz w:val="20"/>
                <w:szCs w:val="20"/>
              </w:rPr>
            </w:pPr>
            <w:r w:rsidRPr="00E915D8">
              <w:rPr>
                <w:rFonts w:cstheme="minorHAnsi"/>
                <w:b/>
                <w:bCs/>
                <w:color w:val="FFFFFF" w:themeColor="background1"/>
                <w:sz w:val="20"/>
                <w:szCs w:val="20"/>
              </w:rPr>
              <w:t>Lærerstyring</w:t>
            </w:r>
          </w:p>
        </w:tc>
        <w:tc>
          <w:tcPr>
            <w:tcW w:w="2262" w:type="dxa"/>
            <w:shd w:val="clear" w:color="auto" w:fill="234B5A"/>
          </w:tcPr>
          <w:p w14:paraId="309C75E3" w14:textId="77777777" w:rsidR="006C63FC" w:rsidRPr="00E915D8" w:rsidRDefault="006C63FC" w:rsidP="00D00EC5">
            <w:pPr>
              <w:jc w:val="both"/>
              <w:rPr>
                <w:rFonts w:cstheme="minorHAnsi"/>
                <w:b/>
                <w:bCs/>
                <w:color w:val="FFFFFF" w:themeColor="background1"/>
                <w:sz w:val="20"/>
                <w:szCs w:val="20"/>
              </w:rPr>
            </w:pPr>
            <w:r w:rsidRPr="00E915D8">
              <w:rPr>
                <w:rFonts w:cstheme="minorHAnsi"/>
                <w:b/>
                <w:bCs/>
                <w:color w:val="FFFFFF" w:themeColor="background1"/>
                <w:sz w:val="20"/>
                <w:szCs w:val="20"/>
              </w:rPr>
              <w:t>Faser i FITS-modellen</w:t>
            </w:r>
          </w:p>
        </w:tc>
      </w:tr>
      <w:tr w:rsidR="006C63FC" w:rsidRPr="006C63FC" w14:paraId="32C26EBA" w14:textId="77777777" w:rsidTr="00E915D8">
        <w:tc>
          <w:tcPr>
            <w:tcW w:w="3964" w:type="dxa"/>
            <w:tcBorders>
              <w:top w:val="single" w:sz="4" w:space="0" w:color="auto"/>
            </w:tcBorders>
            <w:vAlign w:val="center"/>
          </w:tcPr>
          <w:p w14:paraId="66383CEE" w14:textId="77777777" w:rsidR="006C63FC" w:rsidRPr="006C63FC" w:rsidRDefault="006C63FC" w:rsidP="00E915D8">
            <w:pPr>
              <w:rPr>
                <w:rFonts w:cstheme="minorHAnsi"/>
                <w:sz w:val="20"/>
                <w:szCs w:val="20"/>
              </w:rPr>
            </w:pPr>
            <w:r w:rsidRPr="006C63FC">
              <w:rPr>
                <w:rFonts w:cstheme="minorHAnsi"/>
                <w:sz w:val="20"/>
                <w:szCs w:val="20"/>
              </w:rPr>
              <w:t xml:space="preserve">Optakt: Grundlæggende om bølger, lyd, </w:t>
            </w:r>
            <w:proofErr w:type="spellStart"/>
            <w:r w:rsidRPr="006C63FC">
              <w:rPr>
                <w:rFonts w:cstheme="minorHAnsi"/>
                <w:sz w:val="20"/>
                <w:szCs w:val="20"/>
              </w:rPr>
              <w:t>egenfrekvenser</w:t>
            </w:r>
            <w:proofErr w:type="spellEnd"/>
            <w:r w:rsidRPr="006C63FC">
              <w:rPr>
                <w:rFonts w:cstheme="minorHAnsi"/>
                <w:sz w:val="20"/>
                <w:szCs w:val="20"/>
              </w:rPr>
              <w:t xml:space="preserve"> og resonans. Demonstrationsforsøg og opgaver.</w:t>
            </w:r>
          </w:p>
        </w:tc>
        <w:tc>
          <w:tcPr>
            <w:tcW w:w="1418" w:type="dxa"/>
            <w:vAlign w:val="center"/>
          </w:tcPr>
          <w:p w14:paraId="1686716C" w14:textId="18E9E049" w:rsidR="006C63FC" w:rsidRPr="006C63FC" w:rsidRDefault="006C63FC" w:rsidP="00D00EC5">
            <w:pPr>
              <w:jc w:val="both"/>
              <w:rPr>
                <w:rFonts w:cstheme="minorHAnsi"/>
                <w:sz w:val="20"/>
                <w:szCs w:val="20"/>
              </w:rPr>
            </w:pPr>
            <w:r w:rsidRPr="006C63FC">
              <w:rPr>
                <w:rFonts w:cstheme="minorHAnsi"/>
                <w:sz w:val="20"/>
                <w:szCs w:val="20"/>
              </w:rPr>
              <w:t>2 x 75 min</w:t>
            </w:r>
            <w:r w:rsidR="00DC6D97">
              <w:rPr>
                <w:rFonts w:cstheme="minorHAnsi"/>
                <w:sz w:val="20"/>
                <w:szCs w:val="20"/>
              </w:rPr>
              <w:t>.</w:t>
            </w:r>
          </w:p>
        </w:tc>
        <w:tc>
          <w:tcPr>
            <w:tcW w:w="1417" w:type="dxa"/>
            <w:vAlign w:val="center"/>
          </w:tcPr>
          <w:p w14:paraId="3EB9F27C" w14:textId="77777777" w:rsidR="006C63FC" w:rsidRPr="006C63FC" w:rsidRDefault="006C63FC" w:rsidP="00D00EC5">
            <w:pPr>
              <w:jc w:val="both"/>
              <w:rPr>
                <w:rFonts w:cstheme="minorHAnsi"/>
                <w:sz w:val="20"/>
                <w:szCs w:val="20"/>
              </w:rPr>
            </w:pPr>
            <w:r w:rsidRPr="006C63FC">
              <w:rPr>
                <w:rFonts w:cstheme="minorHAnsi"/>
                <w:sz w:val="20"/>
                <w:szCs w:val="20"/>
              </w:rPr>
              <w:t>Høj</w:t>
            </w:r>
          </w:p>
        </w:tc>
        <w:tc>
          <w:tcPr>
            <w:tcW w:w="2262" w:type="dxa"/>
            <w:vAlign w:val="center"/>
          </w:tcPr>
          <w:p w14:paraId="7E984600" w14:textId="77777777" w:rsidR="006C63FC" w:rsidRPr="006C63FC" w:rsidRDefault="006C63FC" w:rsidP="00D00EC5">
            <w:pPr>
              <w:jc w:val="both"/>
              <w:rPr>
                <w:rFonts w:cstheme="minorHAnsi"/>
                <w:sz w:val="20"/>
                <w:szCs w:val="20"/>
              </w:rPr>
            </w:pPr>
            <w:r w:rsidRPr="006C63FC">
              <w:rPr>
                <w:rFonts w:cstheme="minorHAnsi"/>
                <w:sz w:val="20"/>
                <w:szCs w:val="20"/>
              </w:rPr>
              <w:t>-</w:t>
            </w:r>
          </w:p>
        </w:tc>
      </w:tr>
      <w:tr w:rsidR="006C63FC" w:rsidRPr="006C63FC" w14:paraId="28051BFB" w14:textId="77777777" w:rsidTr="00E915D8">
        <w:tc>
          <w:tcPr>
            <w:tcW w:w="3964" w:type="dxa"/>
            <w:vAlign w:val="center"/>
          </w:tcPr>
          <w:p w14:paraId="681EB1CE" w14:textId="77777777" w:rsidR="006C63FC" w:rsidRPr="006C63FC" w:rsidRDefault="006C63FC" w:rsidP="00E915D8">
            <w:pPr>
              <w:rPr>
                <w:rFonts w:cstheme="minorHAnsi"/>
                <w:sz w:val="20"/>
                <w:szCs w:val="20"/>
              </w:rPr>
            </w:pPr>
            <w:r w:rsidRPr="006C63FC">
              <w:rPr>
                <w:rFonts w:cstheme="minorHAnsi"/>
                <w:sz w:val="20"/>
                <w:szCs w:val="20"/>
              </w:rPr>
              <w:t>Præsentation af forløbet og opgaven. Eksperimentelle forundersøgelser. Deling af resultater på tværs af grupper.</w:t>
            </w:r>
          </w:p>
        </w:tc>
        <w:tc>
          <w:tcPr>
            <w:tcW w:w="1418" w:type="dxa"/>
            <w:vAlign w:val="center"/>
          </w:tcPr>
          <w:p w14:paraId="7C981CAD" w14:textId="5F4DFFA6" w:rsidR="006C63FC" w:rsidRPr="006C63FC" w:rsidRDefault="006C63FC" w:rsidP="00D00EC5">
            <w:pPr>
              <w:jc w:val="both"/>
              <w:rPr>
                <w:rFonts w:cstheme="minorHAnsi"/>
                <w:sz w:val="20"/>
                <w:szCs w:val="20"/>
              </w:rPr>
            </w:pPr>
            <w:r w:rsidRPr="006C63FC">
              <w:rPr>
                <w:rFonts w:cstheme="minorHAnsi"/>
                <w:sz w:val="20"/>
                <w:szCs w:val="20"/>
              </w:rPr>
              <w:t>3,5 x 75 min</w:t>
            </w:r>
            <w:r w:rsidR="00DC6D97">
              <w:rPr>
                <w:rFonts w:cstheme="minorHAnsi"/>
                <w:sz w:val="20"/>
                <w:szCs w:val="20"/>
              </w:rPr>
              <w:t>.</w:t>
            </w:r>
          </w:p>
        </w:tc>
        <w:tc>
          <w:tcPr>
            <w:tcW w:w="1417" w:type="dxa"/>
            <w:vAlign w:val="center"/>
          </w:tcPr>
          <w:p w14:paraId="729107D0" w14:textId="77777777" w:rsidR="006C63FC" w:rsidRPr="006C63FC" w:rsidRDefault="006C63FC" w:rsidP="00D00EC5">
            <w:pPr>
              <w:jc w:val="both"/>
              <w:rPr>
                <w:rFonts w:cstheme="minorHAnsi"/>
                <w:sz w:val="20"/>
                <w:szCs w:val="20"/>
              </w:rPr>
            </w:pPr>
            <w:r w:rsidRPr="006C63FC">
              <w:rPr>
                <w:rFonts w:cstheme="minorHAnsi"/>
                <w:sz w:val="20"/>
                <w:szCs w:val="20"/>
              </w:rPr>
              <w:t>Medium</w:t>
            </w:r>
          </w:p>
        </w:tc>
        <w:tc>
          <w:tcPr>
            <w:tcW w:w="2262" w:type="dxa"/>
            <w:vAlign w:val="center"/>
          </w:tcPr>
          <w:p w14:paraId="40E5B737" w14:textId="77777777" w:rsidR="006C63FC" w:rsidRPr="006C63FC" w:rsidRDefault="006C63FC" w:rsidP="00D00EC5">
            <w:pPr>
              <w:jc w:val="both"/>
              <w:rPr>
                <w:rFonts w:cstheme="minorHAnsi"/>
                <w:sz w:val="20"/>
                <w:szCs w:val="20"/>
              </w:rPr>
            </w:pPr>
            <w:r w:rsidRPr="006C63FC">
              <w:rPr>
                <w:rFonts w:cstheme="minorHAnsi"/>
                <w:sz w:val="20"/>
                <w:szCs w:val="20"/>
              </w:rPr>
              <w:t>Fokusfase</w:t>
            </w:r>
          </w:p>
          <w:p w14:paraId="47B28E2C" w14:textId="77777777" w:rsidR="006C63FC" w:rsidRPr="006C63FC" w:rsidRDefault="006C63FC" w:rsidP="00D00EC5">
            <w:pPr>
              <w:jc w:val="both"/>
              <w:rPr>
                <w:rFonts w:cstheme="minorHAnsi"/>
                <w:sz w:val="20"/>
                <w:szCs w:val="20"/>
              </w:rPr>
            </w:pPr>
            <w:r w:rsidRPr="006C63FC">
              <w:rPr>
                <w:rFonts w:cstheme="minorHAnsi"/>
                <w:sz w:val="20"/>
                <w:szCs w:val="20"/>
              </w:rPr>
              <w:t>Undersøgelsesfase</w:t>
            </w:r>
          </w:p>
        </w:tc>
      </w:tr>
      <w:tr w:rsidR="006C63FC" w:rsidRPr="006C63FC" w14:paraId="3419257A" w14:textId="77777777" w:rsidTr="00E915D8">
        <w:tc>
          <w:tcPr>
            <w:tcW w:w="3964" w:type="dxa"/>
            <w:vAlign w:val="center"/>
          </w:tcPr>
          <w:p w14:paraId="670F3889" w14:textId="77777777" w:rsidR="006C63FC" w:rsidRPr="006C63FC" w:rsidRDefault="006C63FC" w:rsidP="00E915D8">
            <w:pPr>
              <w:rPr>
                <w:rFonts w:cstheme="minorHAnsi"/>
                <w:sz w:val="20"/>
                <w:szCs w:val="20"/>
              </w:rPr>
            </w:pPr>
            <w:r w:rsidRPr="006C63FC">
              <w:rPr>
                <w:rFonts w:cstheme="minorHAnsi"/>
                <w:sz w:val="20"/>
                <w:szCs w:val="20"/>
              </w:rPr>
              <w:t xml:space="preserve">Design og fremstilling af prototype (strengeinstrument). Skitser af design præsenteres for klassen. Der føres logbog. </w:t>
            </w:r>
          </w:p>
        </w:tc>
        <w:tc>
          <w:tcPr>
            <w:tcW w:w="1418" w:type="dxa"/>
            <w:vAlign w:val="center"/>
          </w:tcPr>
          <w:p w14:paraId="4DF8BD21" w14:textId="4E5566CF" w:rsidR="006C63FC" w:rsidRPr="006C63FC" w:rsidRDefault="006C63FC" w:rsidP="00D00EC5">
            <w:pPr>
              <w:jc w:val="both"/>
              <w:rPr>
                <w:rFonts w:cstheme="minorHAnsi"/>
                <w:sz w:val="20"/>
                <w:szCs w:val="20"/>
              </w:rPr>
            </w:pPr>
            <w:r w:rsidRPr="006C63FC">
              <w:rPr>
                <w:rFonts w:cstheme="minorHAnsi"/>
                <w:sz w:val="20"/>
                <w:szCs w:val="20"/>
              </w:rPr>
              <w:t>4,5 x 75 min</w:t>
            </w:r>
            <w:r w:rsidR="00DC6D97">
              <w:rPr>
                <w:rFonts w:cstheme="minorHAnsi"/>
                <w:sz w:val="20"/>
                <w:szCs w:val="20"/>
              </w:rPr>
              <w:t>.</w:t>
            </w:r>
          </w:p>
        </w:tc>
        <w:tc>
          <w:tcPr>
            <w:tcW w:w="1417" w:type="dxa"/>
            <w:vAlign w:val="center"/>
          </w:tcPr>
          <w:p w14:paraId="5A7C8144" w14:textId="77777777" w:rsidR="006C63FC" w:rsidRPr="006C63FC" w:rsidRDefault="006C63FC" w:rsidP="00D00EC5">
            <w:pPr>
              <w:jc w:val="both"/>
              <w:rPr>
                <w:rFonts w:cstheme="minorHAnsi"/>
                <w:sz w:val="20"/>
                <w:szCs w:val="20"/>
              </w:rPr>
            </w:pPr>
            <w:r w:rsidRPr="006C63FC">
              <w:rPr>
                <w:rFonts w:cstheme="minorHAnsi"/>
                <w:sz w:val="20"/>
                <w:szCs w:val="20"/>
              </w:rPr>
              <w:t>Lav</w:t>
            </w:r>
          </w:p>
        </w:tc>
        <w:tc>
          <w:tcPr>
            <w:tcW w:w="2262" w:type="dxa"/>
            <w:vAlign w:val="center"/>
          </w:tcPr>
          <w:p w14:paraId="7577E537" w14:textId="77777777" w:rsidR="006C63FC" w:rsidRPr="006C63FC" w:rsidRDefault="006C63FC" w:rsidP="00D00EC5">
            <w:pPr>
              <w:jc w:val="both"/>
              <w:rPr>
                <w:rFonts w:cstheme="minorHAnsi"/>
                <w:sz w:val="20"/>
                <w:szCs w:val="20"/>
              </w:rPr>
            </w:pPr>
            <w:r w:rsidRPr="006C63FC">
              <w:rPr>
                <w:rFonts w:cstheme="minorHAnsi"/>
                <w:sz w:val="20"/>
                <w:szCs w:val="20"/>
              </w:rPr>
              <w:t>Teknisk designfase</w:t>
            </w:r>
          </w:p>
          <w:p w14:paraId="13A1752E" w14:textId="77777777" w:rsidR="006C63FC" w:rsidRPr="006C63FC" w:rsidRDefault="006C63FC" w:rsidP="00D00EC5">
            <w:pPr>
              <w:jc w:val="both"/>
              <w:rPr>
                <w:rFonts w:cstheme="minorHAnsi"/>
                <w:sz w:val="20"/>
                <w:szCs w:val="20"/>
              </w:rPr>
            </w:pPr>
            <w:r w:rsidRPr="006C63FC">
              <w:rPr>
                <w:rFonts w:cstheme="minorHAnsi"/>
                <w:sz w:val="20"/>
                <w:szCs w:val="20"/>
              </w:rPr>
              <w:t>Synergifase</w:t>
            </w:r>
          </w:p>
        </w:tc>
      </w:tr>
      <w:tr w:rsidR="006C63FC" w:rsidRPr="006C63FC" w14:paraId="373A6319" w14:textId="77777777" w:rsidTr="00E915D8">
        <w:tc>
          <w:tcPr>
            <w:tcW w:w="3964" w:type="dxa"/>
            <w:vAlign w:val="center"/>
          </w:tcPr>
          <w:p w14:paraId="43BF82E6" w14:textId="77777777" w:rsidR="006C63FC" w:rsidRPr="006C63FC" w:rsidRDefault="006C63FC" w:rsidP="00E915D8">
            <w:pPr>
              <w:rPr>
                <w:rFonts w:cstheme="minorHAnsi"/>
                <w:sz w:val="20"/>
                <w:szCs w:val="20"/>
              </w:rPr>
            </w:pPr>
            <w:r w:rsidRPr="006C63FC">
              <w:rPr>
                <w:rFonts w:cstheme="minorHAnsi"/>
                <w:sz w:val="20"/>
                <w:szCs w:val="20"/>
              </w:rPr>
              <w:t xml:space="preserve">Præsentation af prototyper inkl. faglige begrundelser for ændringer. Suppleres med længere aflevering. </w:t>
            </w:r>
          </w:p>
        </w:tc>
        <w:tc>
          <w:tcPr>
            <w:tcW w:w="1418" w:type="dxa"/>
            <w:vAlign w:val="center"/>
          </w:tcPr>
          <w:p w14:paraId="250D99A2" w14:textId="3D55F56E" w:rsidR="006C63FC" w:rsidRPr="006C63FC" w:rsidRDefault="006C63FC" w:rsidP="00D00EC5">
            <w:pPr>
              <w:jc w:val="both"/>
              <w:rPr>
                <w:rFonts w:cstheme="minorHAnsi"/>
                <w:sz w:val="20"/>
                <w:szCs w:val="20"/>
              </w:rPr>
            </w:pPr>
            <w:r w:rsidRPr="006C63FC">
              <w:rPr>
                <w:rFonts w:cstheme="minorHAnsi"/>
                <w:sz w:val="20"/>
                <w:szCs w:val="20"/>
              </w:rPr>
              <w:t>1 x 75 min</w:t>
            </w:r>
            <w:r w:rsidR="00DC6D97">
              <w:rPr>
                <w:rFonts w:cstheme="minorHAnsi"/>
                <w:sz w:val="20"/>
                <w:szCs w:val="20"/>
              </w:rPr>
              <w:t>.</w:t>
            </w:r>
          </w:p>
        </w:tc>
        <w:tc>
          <w:tcPr>
            <w:tcW w:w="1417" w:type="dxa"/>
            <w:vAlign w:val="center"/>
          </w:tcPr>
          <w:p w14:paraId="15CB9ACB" w14:textId="77777777" w:rsidR="006C63FC" w:rsidRPr="006C63FC" w:rsidRDefault="006C63FC" w:rsidP="00D00EC5">
            <w:pPr>
              <w:jc w:val="both"/>
              <w:rPr>
                <w:rFonts w:cstheme="minorHAnsi"/>
                <w:sz w:val="20"/>
                <w:szCs w:val="20"/>
              </w:rPr>
            </w:pPr>
            <w:r w:rsidRPr="006C63FC">
              <w:rPr>
                <w:rFonts w:cstheme="minorHAnsi"/>
                <w:sz w:val="20"/>
                <w:szCs w:val="20"/>
              </w:rPr>
              <w:t>Medium</w:t>
            </w:r>
          </w:p>
        </w:tc>
        <w:tc>
          <w:tcPr>
            <w:tcW w:w="2262" w:type="dxa"/>
            <w:vAlign w:val="center"/>
          </w:tcPr>
          <w:p w14:paraId="3EFE2767" w14:textId="77777777" w:rsidR="006C63FC" w:rsidRPr="006C63FC" w:rsidRDefault="006C63FC" w:rsidP="00D00EC5">
            <w:pPr>
              <w:jc w:val="both"/>
              <w:rPr>
                <w:rFonts w:cstheme="minorHAnsi"/>
                <w:sz w:val="20"/>
                <w:szCs w:val="20"/>
              </w:rPr>
            </w:pPr>
            <w:r w:rsidRPr="006C63FC">
              <w:rPr>
                <w:rFonts w:cstheme="minorHAnsi"/>
                <w:sz w:val="20"/>
                <w:szCs w:val="20"/>
              </w:rPr>
              <w:t>Synergifase</w:t>
            </w:r>
          </w:p>
        </w:tc>
      </w:tr>
    </w:tbl>
    <w:p w14:paraId="55F89743" w14:textId="77777777" w:rsidR="006C63FC" w:rsidRPr="00551B8D" w:rsidRDefault="006C63FC" w:rsidP="00E915D8">
      <w:pPr>
        <w:pStyle w:val="Billedtekst"/>
        <w:spacing w:before="40"/>
        <w:jc w:val="both"/>
        <w:rPr>
          <w:rFonts w:cstheme="minorHAnsi"/>
          <w:color w:val="000000" w:themeColor="text1"/>
          <w:sz w:val="20"/>
          <w:szCs w:val="20"/>
        </w:rPr>
      </w:pPr>
      <w:r w:rsidRPr="00551B8D">
        <w:rPr>
          <w:rFonts w:cstheme="minorHAnsi"/>
          <w:color w:val="000000" w:themeColor="text1"/>
          <w:sz w:val="20"/>
          <w:szCs w:val="20"/>
        </w:rPr>
        <w:t xml:space="preserve">Figur </w:t>
      </w:r>
      <w:r w:rsidRPr="00551B8D">
        <w:rPr>
          <w:rFonts w:cstheme="minorHAnsi"/>
          <w:color w:val="000000" w:themeColor="text1"/>
          <w:sz w:val="20"/>
          <w:szCs w:val="20"/>
        </w:rPr>
        <w:fldChar w:fldCharType="begin"/>
      </w:r>
      <w:r w:rsidRPr="00551B8D">
        <w:rPr>
          <w:rFonts w:cstheme="minorHAnsi"/>
          <w:color w:val="000000" w:themeColor="text1"/>
          <w:sz w:val="20"/>
          <w:szCs w:val="20"/>
        </w:rPr>
        <w:instrText xml:space="preserve"> SEQ Figur \* ARABIC </w:instrText>
      </w:r>
      <w:r w:rsidRPr="00551B8D">
        <w:rPr>
          <w:rFonts w:cstheme="minorHAnsi"/>
          <w:color w:val="000000" w:themeColor="text1"/>
          <w:sz w:val="20"/>
          <w:szCs w:val="20"/>
        </w:rPr>
        <w:fldChar w:fldCharType="separate"/>
      </w:r>
      <w:r w:rsidRPr="00551B8D">
        <w:rPr>
          <w:rFonts w:cstheme="minorHAnsi"/>
          <w:noProof/>
          <w:color w:val="000000" w:themeColor="text1"/>
          <w:sz w:val="20"/>
          <w:szCs w:val="20"/>
        </w:rPr>
        <w:t>1</w:t>
      </w:r>
      <w:r w:rsidRPr="00551B8D">
        <w:rPr>
          <w:rFonts w:cstheme="minorHAnsi"/>
          <w:color w:val="000000" w:themeColor="text1"/>
          <w:sz w:val="20"/>
          <w:szCs w:val="20"/>
        </w:rPr>
        <w:fldChar w:fldCharType="end"/>
      </w:r>
      <w:r w:rsidRPr="00551B8D">
        <w:rPr>
          <w:rFonts w:cstheme="minorHAnsi"/>
          <w:color w:val="000000" w:themeColor="text1"/>
          <w:sz w:val="20"/>
          <w:szCs w:val="20"/>
        </w:rPr>
        <w:t>: Forløbet er overordnet delt op i fire dele med forskellig grad af lærerstyring.</w:t>
      </w:r>
    </w:p>
    <w:p w14:paraId="0C475276" w14:textId="77777777" w:rsidR="006C63FC" w:rsidRPr="006C63FC" w:rsidRDefault="006C63FC" w:rsidP="00E915D8">
      <w:pPr>
        <w:jc w:val="both"/>
        <w:rPr>
          <w:rFonts w:cstheme="minorHAnsi"/>
          <w:sz w:val="20"/>
          <w:szCs w:val="20"/>
        </w:rPr>
      </w:pPr>
      <w:r w:rsidRPr="006C63FC">
        <w:rPr>
          <w:rFonts w:cstheme="minorHAnsi"/>
          <w:sz w:val="20"/>
          <w:szCs w:val="20"/>
        </w:rPr>
        <w:t xml:space="preserve">Den samlede modulplan for forløbet er vist i Figur 2. Forløbet strakte sig over 11 moduler af 75 minutters varighed. Eleverne blev præsenteret for oversigten i Figur 2 i første modul. </w:t>
      </w:r>
    </w:p>
    <w:tbl>
      <w:tblPr>
        <w:tblW w:w="9062" w:type="dxa"/>
        <w:tblCellMar>
          <w:left w:w="0" w:type="dxa"/>
          <w:right w:w="0" w:type="dxa"/>
        </w:tblCellMar>
        <w:tblLook w:val="0420" w:firstRow="1" w:lastRow="0" w:firstColumn="0" w:lastColumn="0" w:noHBand="0" w:noVBand="1"/>
      </w:tblPr>
      <w:tblGrid>
        <w:gridCol w:w="1000"/>
        <w:gridCol w:w="1542"/>
        <w:gridCol w:w="6520"/>
      </w:tblGrid>
      <w:tr w:rsidR="00E54FCA" w:rsidRPr="00E54FCA" w14:paraId="7996656D" w14:textId="77777777" w:rsidTr="00E915D8">
        <w:trPr>
          <w:trHeight w:val="283"/>
        </w:trPr>
        <w:tc>
          <w:tcPr>
            <w:tcW w:w="1000" w:type="dxa"/>
            <w:tcBorders>
              <w:top w:val="single" w:sz="8" w:space="0" w:color="FFFFFF"/>
              <w:left w:val="single" w:sz="8" w:space="0" w:color="FFFFFF"/>
              <w:bottom w:val="single" w:sz="24" w:space="0" w:color="FFFFFF"/>
              <w:right w:val="single" w:sz="8" w:space="0" w:color="FFFFFF"/>
            </w:tcBorders>
            <w:shd w:val="clear" w:color="auto" w:fill="234B5A"/>
            <w:tcMar>
              <w:top w:w="28" w:type="dxa"/>
              <w:left w:w="113" w:type="dxa"/>
              <w:bottom w:w="28" w:type="dxa"/>
              <w:right w:w="113" w:type="dxa"/>
            </w:tcMar>
            <w:vAlign w:val="center"/>
            <w:hideMark/>
          </w:tcPr>
          <w:p w14:paraId="27331F15" w14:textId="77777777" w:rsidR="006C63FC" w:rsidRPr="00E54FCA" w:rsidRDefault="006C63FC" w:rsidP="00D00EC5">
            <w:pPr>
              <w:spacing w:after="0"/>
              <w:jc w:val="both"/>
              <w:rPr>
                <w:rFonts w:cstheme="minorHAnsi"/>
                <w:b/>
                <w:color w:val="FFFFFF" w:themeColor="background1"/>
                <w:sz w:val="20"/>
                <w:szCs w:val="20"/>
              </w:rPr>
            </w:pPr>
            <w:r w:rsidRPr="00E54FCA">
              <w:rPr>
                <w:rFonts w:cstheme="minorHAnsi"/>
                <w:b/>
                <w:color w:val="FFFFFF" w:themeColor="background1"/>
                <w:sz w:val="20"/>
                <w:szCs w:val="20"/>
              </w:rPr>
              <w:lastRenderedPageBreak/>
              <w:t>Modul</w:t>
            </w:r>
          </w:p>
        </w:tc>
        <w:tc>
          <w:tcPr>
            <w:tcW w:w="1542" w:type="dxa"/>
            <w:tcBorders>
              <w:top w:val="single" w:sz="8" w:space="0" w:color="FFFFFF"/>
              <w:left w:val="single" w:sz="8" w:space="0" w:color="FFFFFF"/>
              <w:bottom w:val="single" w:sz="24" w:space="0" w:color="FFFFFF"/>
              <w:right w:val="single" w:sz="8" w:space="0" w:color="FFFFFF"/>
            </w:tcBorders>
            <w:shd w:val="clear" w:color="auto" w:fill="234B5A"/>
            <w:tcMar>
              <w:top w:w="28" w:type="dxa"/>
              <w:left w:w="113" w:type="dxa"/>
              <w:bottom w:w="28" w:type="dxa"/>
              <w:right w:w="113" w:type="dxa"/>
            </w:tcMar>
            <w:vAlign w:val="center"/>
            <w:hideMark/>
          </w:tcPr>
          <w:p w14:paraId="6F3C3487" w14:textId="77777777" w:rsidR="006C63FC" w:rsidRPr="00E54FCA" w:rsidRDefault="006C63FC" w:rsidP="00D00EC5">
            <w:pPr>
              <w:spacing w:after="0"/>
              <w:jc w:val="both"/>
              <w:rPr>
                <w:rFonts w:cstheme="minorHAnsi"/>
                <w:b/>
                <w:color w:val="FFFFFF" w:themeColor="background1"/>
                <w:sz w:val="20"/>
                <w:szCs w:val="20"/>
              </w:rPr>
            </w:pPr>
            <w:r w:rsidRPr="00E54FCA">
              <w:rPr>
                <w:rFonts w:cstheme="minorHAnsi"/>
                <w:b/>
                <w:bCs/>
                <w:color w:val="FFFFFF" w:themeColor="background1"/>
                <w:sz w:val="20"/>
                <w:szCs w:val="20"/>
              </w:rPr>
              <w:t>Tid</w:t>
            </w:r>
          </w:p>
        </w:tc>
        <w:tc>
          <w:tcPr>
            <w:tcW w:w="6520" w:type="dxa"/>
            <w:tcBorders>
              <w:top w:val="single" w:sz="8" w:space="0" w:color="FFFFFF"/>
              <w:left w:val="single" w:sz="8" w:space="0" w:color="FFFFFF"/>
              <w:bottom w:val="single" w:sz="24" w:space="0" w:color="FFFFFF"/>
              <w:right w:val="single" w:sz="8" w:space="0" w:color="FFFFFF"/>
            </w:tcBorders>
            <w:shd w:val="clear" w:color="auto" w:fill="234B5A"/>
            <w:tcMar>
              <w:top w:w="28" w:type="dxa"/>
              <w:left w:w="113" w:type="dxa"/>
              <w:bottom w:w="28" w:type="dxa"/>
              <w:right w:w="113" w:type="dxa"/>
            </w:tcMar>
            <w:vAlign w:val="center"/>
            <w:hideMark/>
          </w:tcPr>
          <w:p w14:paraId="73B81F51" w14:textId="77777777" w:rsidR="006C63FC" w:rsidRPr="00E54FCA" w:rsidRDefault="006C63FC" w:rsidP="00D00EC5">
            <w:pPr>
              <w:spacing w:after="0"/>
              <w:jc w:val="both"/>
              <w:rPr>
                <w:rFonts w:cstheme="minorHAnsi"/>
                <w:b/>
                <w:color w:val="FFFFFF" w:themeColor="background1"/>
                <w:sz w:val="20"/>
                <w:szCs w:val="20"/>
              </w:rPr>
            </w:pPr>
            <w:r w:rsidRPr="00E54FCA">
              <w:rPr>
                <w:rFonts w:cstheme="minorHAnsi"/>
                <w:b/>
                <w:bCs/>
                <w:color w:val="FFFFFF" w:themeColor="background1"/>
                <w:sz w:val="20"/>
                <w:szCs w:val="20"/>
              </w:rPr>
              <w:t>Indhold</w:t>
            </w:r>
          </w:p>
        </w:tc>
      </w:tr>
      <w:tr w:rsidR="006C63FC" w:rsidRPr="006C63FC" w14:paraId="2B8E2355" w14:textId="77777777" w:rsidTr="00E915D8">
        <w:trPr>
          <w:trHeight w:val="340"/>
        </w:trPr>
        <w:tc>
          <w:tcPr>
            <w:tcW w:w="1000" w:type="dxa"/>
            <w:tcBorders>
              <w:top w:val="single" w:sz="24" w:space="0" w:color="FFFFFF"/>
              <w:left w:val="single" w:sz="8" w:space="0" w:color="FFFFFF"/>
              <w:bottom w:val="single" w:sz="8" w:space="0" w:color="FFFFFF"/>
              <w:right w:val="single" w:sz="8" w:space="0" w:color="FFFFFF"/>
            </w:tcBorders>
            <w:shd w:val="clear" w:color="auto" w:fill="D2DEEF"/>
            <w:tcMar>
              <w:top w:w="28" w:type="dxa"/>
              <w:left w:w="113" w:type="dxa"/>
              <w:bottom w:w="28" w:type="dxa"/>
              <w:right w:w="113" w:type="dxa"/>
            </w:tcMar>
            <w:vAlign w:val="center"/>
            <w:hideMark/>
          </w:tcPr>
          <w:p w14:paraId="19BE024F" w14:textId="77777777" w:rsidR="006C63FC" w:rsidRPr="006C63FC" w:rsidRDefault="006C63FC" w:rsidP="00E467CF">
            <w:pPr>
              <w:spacing w:after="0"/>
              <w:rPr>
                <w:rFonts w:cstheme="minorHAnsi"/>
                <w:sz w:val="20"/>
                <w:szCs w:val="20"/>
              </w:rPr>
            </w:pPr>
            <w:r w:rsidRPr="006C63FC">
              <w:rPr>
                <w:rFonts w:cstheme="minorHAnsi"/>
                <w:sz w:val="20"/>
                <w:szCs w:val="20"/>
              </w:rPr>
              <w:t>-2</w:t>
            </w:r>
          </w:p>
        </w:tc>
        <w:tc>
          <w:tcPr>
            <w:tcW w:w="1542" w:type="dxa"/>
            <w:tcBorders>
              <w:top w:val="single" w:sz="24" w:space="0" w:color="FFFFFF"/>
              <w:left w:val="single" w:sz="8" w:space="0" w:color="FFFFFF"/>
              <w:bottom w:val="single" w:sz="8" w:space="0" w:color="FFFFFF"/>
              <w:right w:val="single" w:sz="8" w:space="0" w:color="FFFFFF"/>
            </w:tcBorders>
            <w:shd w:val="clear" w:color="auto" w:fill="D2DEEF"/>
            <w:tcMar>
              <w:top w:w="28" w:type="dxa"/>
              <w:left w:w="113" w:type="dxa"/>
              <w:bottom w:w="28" w:type="dxa"/>
              <w:right w:w="113" w:type="dxa"/>
            </w:tcMar>
            <w:vAlign w:val="center"/>
            <w:hideMark/>
          </w:tcPr>
          <w:p w14:paraId="296B3FFB" w14:textId="77777777" w:rsidR="006C63FC" w:rsidRPr="006C63FC" w:rsidRDefault="006C63FC" w:rsidP="00E467CF">
            <w:pPr>
              <w:spacing w:after="0"/>
              <w:rPr>
                <w:rFonts w:cstheme="minorHAnsi"/>
                <w:sz w:val="20"/>
                <w:szCs w:val="20"/>
              </w:rPr>
            </w:pPr>
            <w:r w:rsidRPr="006C63FC">
              <w:rPr>
                <w:rFonts w:cstheme="minorHAnsi"/>
                <w:sz w:val="20"/>
                <w:szCs w:val="20"/>
              </w:rPr>
              <w:t xml:space="preserve">I de to moduler op til forløbet.  </w:t>
            </w:r>
          </w:p>
        </w:tc>
        <w:tc>
          <w:tcPr>
            <w:tcW w:w="6520" w:type="dxa"/>
            <w:tcBorders>
              <w:top w:val="single" w:sz="24" w:space="0" w:color="FFFFFF"/>
              <w:left w:val="single" w:sz="8" w:space="0" w:color="FFFFFF"/>
              <w:bottom w:val="single" w:sz="8" w:space="0" w:color="FFFFFF"/>
              <w:right w:val="single" w:sz="8" w:space="0" w:color="FFFFFF"/>
            </w:tcBorders>
            <w:shd w:val="clear" w:color="auto" w:fill="D2DEEF"/>
            <w:tcMar>
              <w:top w:w="28" w:type="dxa"/>
              <w:left w:w="113" w:type="dxa"/>
              <w:bottom w:w="28" w:type="dxa"/>
              <w:right w:w="113" w:type="dxa"/>
            </w:tcMar>
            <w:vAlign w:val="center"/>
            <w:hideMark/>
          </w:tcPr>
          <w:p w14:paraId="12824B44" w14:textId="77777777" w:rsidR="006C63FC" w:rsidRPr="006C63FC" w:rsidRDefault="006C63FC" w:rsidP="00E467CF">
            <w:pPr>
              <w:spacing w:after="0"/>
              <w:rPr>
                <w:rFonts w:cstheme="minorHAnsi"/>
                <w:sz w:val="20"/>
                <w:szCs w:val="20"/>
              </w:rPr>
            </w:pPr>
            <w:r w:rsidRPr="006C63FC">
              <w:rPr>
                <w:rFonts w:cstheme="minorHAnsi"/>
                <w:sz w:val="20"/>
                <w:szCs w:val="20"/>
              </w:rPr>
              <w:t xml:space="preserve">Optakt: Grundlæggende om bølger og lyd som bølger. Sammenhæng mellem frekvens og tonehøjde samt amplitude og volumen (demoforsøg). </w:t>
            </w:r>
            <w:proofErr w:type="spellStart"/>
            <w:r w:rsidRPr="006C63FC">
              <w:rPr>
                <w:rFonts w:cstheme="minorHAnsi"/>
                <w:sz w:val="20"/>
                <w:szCs w:val="20"/>
              </w:rPr>
              <w:t>Egenfrekvenser</w:t>
            </w:r>
            <w:proofErr w:type="spellEnd"/>
            <w:r w:rsidRPr="006C63FC">
              <w:rPr>
                <w:rFonts w:cstheme="minorHAnsi"/>
                <w:sz w:val="20"/>
                <w:szCs w:val="20"/>
              </w:rPr>
              <w:t xml:space="preserve"> og resonans. Demonstration af resonans for bølger på en streng.</w:t>
            </w:r>
          </w:p>
        </w:tc>
      </w:tr>
      <w:tr w:rsidR="006C63FC" w:rsidRPr="006C63FC" w14:paraId="2AE62BD4" w14:textId="77777777" w:rsidTr="00E915D8">
        <w:trPr>
          <w:trHeight w:val="584"/>
        </w:trPr>
        <w:tc>
          <w:tcPr>
            <w:tcW w:w="1000" w:type="dxa"/>
            <w:tcBorders>
              <w:top w:val="single" w:sz="8" w:space="0" w:color="FFFFFF"/>
              <w:left w:val="single" w:sz="8" w:space="0" w:color="FFFFFF"/>
              <w:bottom w:val="single" w:sz="8" w:space="0" w:color="FFFFFF"/>
              <w:right w:val="single" w:sz="8" w:space="0" w:color="FFFFFF"/>
            </w:tcBorders>
            <w:shd w:val="clear" w:color="auto" w:fill="EAEFF7"/>
            <w:tcMar>
              <w:top w:w="28" w:type="dxa"/>
              <w:left w:w="113" w:type="dxa"/>
              <w:bottom w:w="28" w:type="dxa"/>
              <w:right w:w="113" w:type="dxa"/>
            </w:tcMar>
            <w:vAlign w:val="center"/>
            <w:hideMark/>
          </w:tcPr>
          <w:p w14:paraId="06EE2D21" w14:textId="77777777" w:rsidR="006C63FC" w:rsidRPr="006C63FC" w:rsidRDefault="006C63FC" w:rsidP="00D00EC5">
            <w:pPr>
              <w:spacing w:after="0"/>
              <w:jc w:val="both"/>
              <w:rPr>
                <w:rFonts w:cstheme="minorHAnsi"/>
                <w:sz w:val="20"/>
                <w:szCs w:val="20"/>
              </w:rPr>
            </w:pPr>
            <w:r w:rsidRPr="006C63FC">
              <w:rPr>
                <w:rFonts w:cstheme="minorHAnsi"/>
                <w:sz w:val="20"/>
                <w:szCs w:val="20"/>
              </w:rPr>
              <w:t>1</w:t>
            </w:r>
          </w:p>
        </w:tc>
        <w:tc>
          <w:tcPr>
            <w:tcW w:w="1542" w:type="dxa"/>
            <w:tcBorders>
              <w:top w:val="single" w:sz="8" w:space="0" w:color="FFFFFF"/>
              <w:left w:val="single" w:sz="8" w:space="0" w:color="FFFFFF"/>
              <w:bottom w:val="single" w:sz="8" w:space="0" w:color="FFFFFF"/>
              <w:right w:val="single" w:sz="8" w:space="0" w:color="FFFFFF"/>
            </w:tcBorders>
            <w:shd w:val="clear" w:color="auto" w:fill="EAEFF7"/>
            <w:tcMar>
              <w:top w:w="28" w:type="dxa"/>
              <w:left w:w="113" w:type="dxa"/>
              <w:bottom w:w="28" w:type="dxa"/>
              <w:right w:w="113" w:type="dxa"/>
            </w:tcMar>
            <w:vAlign w:val="center"/>
            <w:hideMark/>
          </w:tcPr>
          <w:p w14:paraId="7A45F5C5" w14:textId="77777777" w:rsidR="006C63FC" w:rsidRPr="006C63FC" w:rsidRDefault="006C63FC" w:rsidP="00D00EC5">
            <w:pPr>
              <w:spacing w:after="0"/>
              <w:jc w:val="both"/>
              <w:rPr>
                <w:rFonts w:cstheme="minorHAnsi"/>
                <w:sz w:val="20"/>
                <w:szCs w:val="20"/>
              </w:rPr>
            </w:pPr>
            <w:r w:rsidRPr="006C63FC">
              <w:rPr>
                <w:rFonts w:cstheme="minorHAnsi"/>
                <w:sz w:val="20"/>
                <w:szCs w:val="20"/>
              </w:rPr>
              <w:t>Mandag 2/12</w:t>
            </w:r>
          </w:p>
          <w:p w14:paraId="68F27BE7" w14:textId="77777777" w:rsidR="006C63FC" w:rsidRPr="006C63FC" w:rsidRDefault="006C63FC" w:rsidP="00D00EC5">
            <w:pPr>
              <w:spacing w:after="0"/>
              <w:jc w:val="both"/>
              <w:rPr>
                <w:rFonts w:cstheme="minorHAnsi"/>
                <w:sz w:val="20"/>
                <w:szCs w:val="20"/>
              </w:rPr>
            </w:pPr>
            <w:r w:rsidRPr="006C63FC">
              <w:rPr>
                <w:rFonts w:cstheme="minorHAnsi"/>
                <w:sz w:val="20"/>
                <w:szCs w:val="20"/>
              </w:rPr>
              <w:t>3. modul</w:t>
            </w:r>
          </w:p>
          <w:p w14:paraId="39883824" w14:textId="77777777" w:rsidR="006C63FC" w:rsidRPr="006C63FC" w:rsidRDefault="006C63FC" w:rsidP="00D00EC5">
            <w:pPr>
              <w:spacing w:after="0"/>
              <w:jc w:val="both"/>
              <w:rPr>
                <w:rFonts w:cstheme="minorHAnsi"/>
                <w:sz w:val="20"/>
                <w:szCs w:val="20"/>
              </w:rPr>
            </w:pPr>
            <w:r w:rsidRPr="006C63FC">
              <w:rPr>
                <w:rFonts w:cstheme="minorHAnsi"/>
                <w:sz w:val="20"/>
                <w:szCs w:val="20"/>
              </w:rPr>
              <w:t>(uge 49)</w:t>
            </w:r>
          </w:p>
        </w:tc>
        <w:tc>
          <w:tcPr>
            <w:tcW w:w="6520" w:type="dxa"/>
            <w:tcBorders>
              <w:top w:val="single" w:sz="8" w:space="0" w:color="FFFFFF"/>
              <w:left w:val="single" w:sz="8" w:space="0" w:color="FFFFFF"/>
              <w:bottom w:val="single" w:sz="8" w:space="0" w:color="FFFFFF"/>
              <w:right w:val="single" w:sz="8" w:space="0" w:color="FFFFFF"/>
            </w:tcBorders>
            <w:shd w:val="clear" w:color="auto" w:fill="EAEFF7"/>
            <w:tcMar>
              <w:top w:w="28" w:type="dxa"/>
              <w:left w:w="113" w:type="dxa"/>
              <w:bottom w:w="28" w:type="dxa"/>
              <w:right w:w="113" w:type="dxa"/>
            </w:tcMar>
            <w:vAlign w:val="center"/>
            <w:hideMark/>
          </w:tcPr>
          <w:p w14:paraId="39DE9425" w14:textId="77777777" w:rsidR="006C63FC" w:rsidRPr="006C63FC" w:rsidRDefault="006C63FC" w:rsidP="00E467CF">
            <w:pPr>
              <w:spacing w:after="0"/>
              <w:rPr>
                <w:rFonts w:cstheme="minorHAnsi"/>
                <w:sz w:val="20"/>
                <w:szCs w:val="20"/>
              </w:rPr>
            </w:pPr>
            <w:r w:rsidRPr="006C63FC">
              <w:rPr>
                <w:rFonts w:cstheme="minorHAnsi"/>
                <w:sz w:val="20"/>
                <w:szCs w:val="20"/>
              </w:rPr>
              <w:t>Lærer: Præsentation af forløb og opgave. Elever: Udfylde spørgeskema, finde ud af hvilke variabler der skal undersøges, fordele disse på grupperne, læse i ressourcerummet.</w:t>
            </w:r>
          </w:p>
        </w:tc>
      </w:tr>
      <w:tr w:rsidR="006C63FC" w:rsidRPr="006C63FC" w14:paraId="69FDFFD4" w14:textId="77777777" w:rsidTr="00E915D8">
        <w:trPr>
          <w:trHeight w:val="584"/>
        </w:trPr>
        <w:tc>
          <w:tcPr>
            <w:tcW w:w="1000" w:type="dxa"/>
            <w:tcBorders>
              <w:top w:val="single" w:sz="8" w:space="0" w:color="FFFFFF"/>
              <w:left w:val="single" w:sz="8" w:space="0" w:color="FFFFFF"/>
              <w:bottom w:val="single" w:sz="8" w:space="0" w:color="FFFFFF"/>
              <w:right w:val="single" w:sz="8" w:space="0" w:color="FFFFFF"/>
            </w:tcBorders>
            <w:shd w:val="clear" w:color="auto" w:fill="D2DEEF"/>
            <w:tcMar>
              <w:top w:w="28" w:type="dxa"/>
              <w:left w:w="113" w:type="dxa"/>
              <w:bottom w:w="28" w:type="dxa"/>
              <w:right w:w="113" w:type="dxa"/>
            </w:tcMar>
            <w:vAlign w:val="center"/>
            <w:hideMark/>
          </w:tcPr>
          <w:p w14:paraId="5B2C3C6E" w14:textId="77777777" w:rsidR="006C63FC" w:rsidRPr="006C63FC" w:rsidRDefault="006C63FC" w:rsidP="00E467CF">
            <w:pPr>
              <w:spacing w:after="0"/>
              <w:jc w:val="both"/>
              <w:rPr>
                <w:rFonts w:cstheme="minorHAnsi"/>
                <w:sz w:val="20"/>
                <w:szCs w:val="20"/>
              </w:rPr>
            </w:pPr>
            <w:r w:rsidRPr="006C63FC">
              <w:rPr>
                <w:rFonts w:cstheme="minorHAnsi"/>
                <w:sz w:val="20"/>
                <w:szCs w:val="20"/>
              </w:rPr>
              <w:t>2 + 3</w:t>
            </w:r>
          </w:p>
        </w:tc>
        <w:tc>
          <w:tcPr>
            <w:tcW w:w="1542" w:type="dxa"/>
            <w:tcBorders>
              <w:top w:val="single" w:sz="8" w:space="0" w:color="FFFFFF"/>
              <w:left w:val="single" w:sz="8" w:space="0" w:color="FFFFFF"/>
              <w:bottom w:val="single" w:sz="8" w:space="0" w:color="FFFFFF"/>
              <w:right w:val="single" w:sz="8" w:space="0" w:color="FFFFFF"/>
            </w:tcBorders>
            <w:shd w:val="clear" w:color="auto" w:fill="D2DEEF"/>
            <w:tcMar>
              <w:top w:w="28" w:type="dxa"/>
              <w:left w:w="113" w:type="dxa"/>
              <w:bottom w:w="28" w:type="dxa"/>
              <w:right w:w="113" w:type="dxa"/>
            </w:tcMar>
            <w:vAlign w:val="center"/>
            <w:hideMark/>
          </w:tcPr>
          <w:p w14:paraId="4B172EB0" w14:textId="77777777" w:rsidR="006C63FC" w:rsidRPr="006C63FC" w:rsidRDefault="006C63FC" w:rsidP="00E467CF">
            <w:pPr>
              <w:spacing w:after="0"/>
              <w:jc w:val="both"/>
              <w:rPr>
                <w:rFonts w:cstheme="minorHAnsi"/>
                <w:sz w:val="20"/>
                <w:szCs w:val="20"/>
              </w:rPr>
            </w:pPr>
            <w:r w:rsidRPr="006C63FC">
              <w:rPr>
                <w:rFonts w:cstheme="minorHAnsi"/>
                <w:sz w:val="20"/>
                <w:szCs w:val="20"/>
              </w:rPr>
              <w:t>Tirsdag 3/12</w:t>
            </w:r>
          </w:p>
          <w:p w14:paraId="5366F0E6" w14:textId="77777777" w:rsidR="006C63FC" w:rsidRPr="006C63FC" w:rsidRDefault="006C63FC" w:rsidP="00E467CF">
            <w:pPr>
              <w:spacing w:after="0"/>
              <w:jc w:val="both"/>
              <w:rPr>
                <w:rFonts w:cstheme="minorHAnsi"/>
                <w:sz w:val="20"/>
                <w:szCs w:val="20"/>
              </w:rPr>
            </w:pPr>
            <w:r w:rsidRPr="006C63FC">
              <w:rPr>
                <w:rFonts w:cstheme="minorHAnsi"/>
                <w:sz w:val="20"/>
                <w:szCs w:val="20"/>
              </w:rPr>
              <w:t xml:space="preserve">3. modul </w:t>
            </w:r>
          </w:p>
          <w:p w14:paraId="2F349507" w14:textId="77777777" w:rsidR="006C63FC" w:rsidRPr="006C63FC" w:rsidRDefault="006C63FC" w:rsidP="00E467CF">
            <w:pPr>
              <w:spacing w:after="0"/>
              <w:jc w:val="both"/>
              <w:rPr>
                <w:rFonts w:cstheme="minorHAnsi"/>
                <w:sz w:val="20"/>
                <w:szCs w:val="20"/>
              </w:rPr>
            </w:pPr>
            <w:r w:rsidRPr="006C63FC">
              <w:rPr>
                <w:rFonts w:cstheme="minorHAnsi"/>
                <w:sz w:val="20"/>
                <w:szCs w:val="20"/>
              </w:rPr>
              <w:t xml:space="preserve">Torsdag 5/12 </w:t>
            </w:r>
          </w:p>
          <w:p w14:paraId="0F45EF7C" w14:textId="77777777" w:rsidR="006C63FC" w:rsidRPr="006C63FC" w:rsidRDefault="006C63FC" w:rsidP="00E467CF">
            <w:pPr>
              <w:spacing w:after="0"/>
              <w:jc w:val="both"/>
              <w:rPr>
                <w:rFonts w:cstheme="minorHAnsi"/>
                <w:sz w:val="20"/>
                <w:szCs w:val="20"/>
              </w:rPr>
            </w:pPr>
            <w:r w:rsidRPr="006C63FC">
              <w:rPr>
                <w:rFonts w:cstheme="minorHAnsi"/>
                <w:sz w:val="20"/>
                <w:szCs w:val="20"/>
              </w:rPr>
              <w:t xml:space="preserve">4. modul </w:t>
            </w:r>
          </w:p>
          <w:p w14:paraId="09011588" w14:textId="77777777" w:rsidR="006C63FC" w:rsidRPr="006C63FC" w:rsidRDefault="006C63FC" w:rsidP="00E467CF">
            <w:pPr>
              <w:spacing w:after="0"/>
              <w:jc w:val="both"/>
              <w:rPr>
                <w:rFonts w:cstheme="minorHAnsi"/>
                <w:sz w:val="20"/>
                <w:szCs w:val="20"/>
              </w:rPr>
            </w:pPr>
            <w:r w:rsidRPr="006C63FC">
              <w:rPr>
                <w:rFonts w:cstheme="minorHAnsi"/>
                <w:sz w:val="20"/>
                <w:szCs w:val="20"/>
              </w:rPr>
              <w:t>(uge 49)</w:t>
            </w:r>
          </w:p>
        </w:tc>
        <w:tc>
          <w:tcPr>
            <w:tcW w:w="6520" w:type="dxa"/>
            <w:tcBorders>
              <w:top w:val="single" w:sz="8" w:space="0" w:color="FFFFFF"/>
              <w:left w:val="single" w:sz="8" w:space="0" w:color="FFFFFF"/>
              <w:bottom w:val="single" w:sz="8" w:space="0" w:color="FFFFFF"/>
              <w:right w:val="single" w:sz="8" w:space="0" w:color="FFFFFF"/>
            </w:tcBorders>
            <w:shd w:val="clear" w:color="auto" w:fill="D2DEEF"/>
            <w:tcMar>
              <w:top w:w="28" w:type="dxa"/>
              <w:left w:w="113" w:type="dxa"/>
              <w:bottom w:w="28" w:type="dxa"/>
              <w:right w:w="113" w:type="dxa"/>
            </w:tcMar>
            <w:vAlign w:val="center"/>
            <w:hideMark/>
          </w:tcPr>
          <w:p w14:paraId="09A3BFB4" w14:textId="77777777" w:rsidR="006C63FC" w:rsidRPr="006C63FC" w:rsidRDefault="006C63FC" w:rsidP="00E467CF">
            <w:pPr>
              <w:spacing w:after="0"/>
              <w:rPr>
                <w:rFonts w:cstheme="minorHAnsi"/>
                <w:sz w:val="20"/>
                <w:szCs w:val="20"/>
              </w:rPr>
            </w:pPr>
            <w:r w:rsidRPr="006C63FC">
              <w:rPr>
                <w:rFonts w:cstheme="minorHAnsi"/>
                <w:sz w:val="20"/>
                <w:szCs w:val="20"/>
              </w:rPr>
              <w:t xml:space="preserve">Eksperimentelle forundersøgelser. Husk variabelkontrol. Fremgangsmåde nedskrives inkl. vurdering af fejlkilders og måleusikkerheders betydning for resultaterne. Data præsenteres med grafer, så andre grupper kan bruge dem. Læs videre i ressourcerummet. Start på logbog. Installér </w:t>
            </w:r>
            <w:proofErr w:type="spellStart"/>
            <w:r w:rsidRPr="006C63FC">
              <w:rPr>
                <w:rFonts w:cstheme="minorHAnsi"/>
                <w:sz w:val="20"/>
                <w:szCs w:val="20"/>
              </w:rPr>
              <w:t>LoggerPro</w:t>
            </w:r>
            <w:proofErr w:type="spellEnd"/>
            <w:r w:rsidRPr="006C63FC">
              <w:rPr>
                <w:rFonts w:cstheme="minorHAnsi"/>
                <w:sz w:val="20"/>
                <w:szCs w:val="20"/>
              </w:rPr>
              <w:t>.</w:t>
            </w:r>
          </w:p>
        </w:tc>
      </w:tr>
      <w:tr w:rsidR="006C63FC" w:rsidRPr="006C63FC" w14:paraId="329FBF8D" w14:textId="77777777" w:rsidTr="00E915D8">
        <w:trPr>
          <w:trHeight w:val="584"/>
        </w:trPr>
        <w:tc>
          <w:tcPr>
            <w:tcW w:w="1000" w:type="dxa"/>
            <w:tcBorders>
              <w:top w:val="single" w:sz="8" w:space="0" w:color="FFFFFF"/>
              <w:left w:val="single" w:sz="8" w:space="0" w:color="FFFFFF"/>
              <w:bottom w:val="single" w:sz="8" w:space="0" w:color="FFFFFF"/>
              <w:right w:val="single" w:sz="8" w:space="0" w:color="FFFFFF"/>
            </w:tcBorders>
            <w:shd w:val="clear" w:color="auto" w:fill="EAEFF7"/>
            <w:tcMar>
              <w:top w:w="28" w:type="dxa"/>
              <w:left w:w="113" w:type="dxa"/>
              <w:bottom w:w="28" w:type="dxa"/>
              <w:right w:w="113" w:type="dxa"/>
            </w:tcMar>
            <w:vAlign w:val="center"/>
            <w:hideMark/>
          </w:tcPr>
          <w:p w14:paraId="504C64FF" w14:textId="77777777" w:rsidR="006C63FC" w:rsidRPr="006C63FC" w:rsidRDefault="006C63FC" w:rsidP="00E467CF">
            <w:pPr>
              <w:spacing w:after="0"/>
              <w:jc w:val="both"/>
              <w:rPr>
                <w:rFonts w:cstheme="minorHAnsi"/>
                <w:color w:val="FF0000"/>
                <w:sz w:val="20"/>
                <w:szCs w:val="20"/>
              </w:rPr>
            </w:pPr>
          </w:p>
        </w:tc>
        <w:tc>
          <w:tcPr>
            <w:tcW w:w="1542" w:type="dxa"/>
            <w:tcBorders>
              <w:top w:val="single" w:sz="8" w:space="0" w:color="FFFFFF"/>
              <w:left w:val="single" w:sz="8" w:space="0" w:color="FFFFFF"/>
              <w:bottom w:val="single" w:sz="8" w:space="0" w:color="FFFFFF"/>
              <w:right w:val="single" w:sz="8" w:space="0" w:color="FFFFFF"/>
            </w:tcBorders>
            <w:shd w:val="clear" w:color="auto" w:fill="EAEFF7"/>
            <w:tcMar>
              <w:top w:w="28" w:type="dxa"/>
              <w:left w:w="113" w:type="dxa"/>
              <w:bottom w:w="28" w:type="dxa"/>
              <w:right w:w="113" w:type="dxa"/>
            </w:tcMar>
            <w:vAlign w:val="center"/>
            <w:hideMark/>
          </w:tcPr>
          <w:p w14:paraId="1DCB6394" w14:textId="77777777" w:rsidR="006C63FC" w:rsidRPr="006C63FC" w:rsidRDefault="006C63FC" w:rsidP="00E467CF">
            <w:pPr>
              <w:spacing w:after="0"/>
              <w:jc w:val="both"/>
              <w:rPr>
                <w:rFonts w:cstheme="minorHAnsi"/>
                <w:i/>
                <w:iCs/>
                <w:color w:val="FF0000"/>
                <w:sz w:val="20"/>
                <w:szCs w:val="20"/>
              </w:rPr>
            </w:pPr>
            <w:r w:rsidRPr="006C63FC">
              <w:rPr>
                <w:rFonts w:cstheme="minorHAnsi"/>
                <w:i/>
                <w:iCs/>
                <w:color w:val="FF0000"/>
                <w:sz w:val="20"/>
                <w:szCs w:val="20"/>
              </w:rPr>
              <w:t>Søndag 8/12</w:t>
            </w:r>
          </w:p>
          <w:p w14:paraId="1EB7EF8C" w14:textId="77777777" w:rsidR="006C63FC" w:rsidRPr="006C63FC" w:rsidRDefault="006C63FC" w:rsidP="00E467CF">
            <w:pPr>
              <w:spacing w:after="0"/>
              <w:jc w:val="both"/>
              <w:rPr>
                <w:rFonts w:cstheme="minorHAnsi"/>
                <w:color w:val="FF0000"/>
                <w:sz w:val="20"/>
                <w:szCs w:val="20"/>
              </w:rPr>
            </w:pPr>
            <w:r w:rsidRPr="006C63FC">
              <w:rPr>
                <w:rFonts w:cstheme="minorHAnsi"/>
                <w:i/>
                <w:iCs/>
                <w:color w:val="FF0000"/>
                <w:sz w:val="20"/>
                <w:szCs w:val="20"/>
              </w:rPr>
              <w:t>(uge 49)</w:t>
            </w:r>
          </w:p>
        </w:tc>
        <w:tc>
          <w:tcPr>
            <w:tcW w:w="6520" w:type="dxa"/>
            <w:tcBorders>
              <w:top w:val="single" w:sz="8" w:space="0" w:color="FFFFFF"/>
              <w:left w:val="single" w:sz="8" w:space="0" w:color="FFFFFF"/>
              <w:bottom w:val="single" w:sz="8" w:space="0" w:color="FFFFFF"/>
              <w:right w:val="single" w:sz="8" w:space="0" w:color="FFFFFF"/>
            </w:tcBorders>
            <w:shd w:val="clear" w:color="auto" w:fill="EAEFF7"/>
            <w:tcMar>
              <w:top w:w="28" w:type="dxa"/>
              <w:left w:w="113" w:type="dxa"/>
              <w:bottom w:w="28" w:type="dxa"/>
              <w:right w:w="113" w:type="dxa"/>
            </w:tcMar>
            <w:vAlign w:val="center"/>
            <w:hideMark/>
          </w:tcPr>
          <w:p w14:paraId="116D8BFA" w14:textId="77777777" w:rsidR="006C63FC" w:rsidRPr="006C63FC" w:rsidRDefault="006C63FC" w:rsidP="00E467CF">
            <w:pPr>
              <w:spacing w:after="0"/>
              <w:jc w:val="both"/>
              <w:rPr>
                <w:rFonts w:cstheme="minorHAnsi"/>
                <w:color w:val="FF0000"/>
                <w:sz w:val="20"/>
                <w:szCs w:val="20"/>
              </w:rPr>
            </w:pPr>
            <w:r w:rsidRPr="006C63FC">
              <w:rPr>
                <w:rFonts w:cstheme="minorHAnsi"/>
                <w:i/>
                <w:iCs/>
                <w:color w:val="FF0000"/>
                <w:sz w:val="20"/>
                <w:szCs w:val="20"/>
              </w:rPr>
              <w:t>Aflevering 2a (2 timer) – til deling af data på tværs af grupper. Se særskilt dokument.</w:t>
            </w:r>
          </w:p>
        </w:tc>
      </w:tr>
      <w:tr w:rsidR="006C63FC" w:rsidRPr="006C63FC" w14:paraId="26873E8B" w14:textId="77777777" w:rsidTr="00E915D8">
        <w:trPr>
          <w:trHeight w:val="584"/>
        </w:trPr>
        <w:tc>
          <w:tcPr>
            <w:tcW w:w="1000" w:type="dxa"/>
            <w:tcBorders>
              <w:top w:val="single" w:sz="8" w:space="0" w:color="FFFFFF"/>
              <w:left w:val="single" w:sz="8" w:space="0" w:color="FFFFFF"/>
              <w:bottom w:val="single" w:sz="8" w:space="0" w:color="FFFFFF"/>
              <w:right w:val="single" w:sz="8" w:space="0" w:color="FFFFFF"/>
            </w:tcBorders>
            <w:shd w:val="clear" w:color="auto" w:fill="D2DEEF"/>
            <w:tcMar>
              <w:top w:w="28" w:type="dxa"/>
              <w:left w:w="113" w:type="dxa"/>
              <w:bottom w:w="28" w:type="dxa"/>
              <w:right w:w="113" w:type="dxa"/>
            </w:tcMar>
            <w:vAlign w:val="center"/>
            <w:hideMark/>
          </w:tcPr>
          <w:p w14:paraId="358453DF" w14:textId="77777777" w:rsidR="006C63FC" w:rsidRPr="006C63FC" w:rsidRDefault="006C63FC" w:rsidP="00D00EC5">
            <w:pPr>
              <w:spacing w:after="0"/>
              <w:jc w:val="both"/>
              <w:rPr>
                <w:rFonts w:cstheme="minorHAnsi"/>
                <w:sz w:val="20"/>
                <w:szCs w:val="20"/>
              </w:rPr>
            </w:pPr>
            <w:r w:rsidRPr="006C63FC">
              <w:rPr>
                <w:rFonts w:cstheme="minorHAnsi"/>
                <w:sz w:val="20"/>
                <w:szCs w:val="20"/>
              </w:rPr>
              <w:t>4</w:t>
            </w:r>
          </w:p>
        </w:tc>
        <w:tc>
          <w:tcPr>
            <w:tcW w:w="1542" w:type="dxa"/>
            <w:tcBorders>
              <w:top w:val="single" w:sz="8" w:space="0" w:color="FFFFFF"/>
              <w:left w:val="single" w:sz="8" w:space="0" w:color="FFFFFF"/>
              <w:bottom w:val="single" w:sz="8" w:space="0" w:color="FFFFFF"/>
              <w:right w:val="single" w:sz="8" w:space="0" w:color="FFFFFF"/>
            </w:tcBorders>
            <w:shd w:val="clear" w:color="auto" w:fill="D2DEEF"/>
            <w:tcMar>
              <w:top w:w="28" w:type="dxa"/>
              <w:left w:w="113" w:type="dxa"/>
              <w:bottom w:w="28" w:type="dxa"/>
              <w:right w:w="113" w:type="dxa"/>
            </w:tcMar>
            <w:vAlign w:val="center"/>
            <w:hideMark/>
          </w:tcPr>
          <w:p w14:paraId="30926F13" w14:textId="77777777" w:rsidR="006C63FC" w:rsidRPr="006C63FC" w:rsidRDefault="006C63FC" w:rsidP="00D00EC5">
            <w:pPr>
              <w:spacing w:after="0"/>
              <w:jc w:val="both"/>
              <w:rPr>
                <w:rFonts w:cstheme="minorHAnsi"/>
                <w:sz w:val="20"/>
                <w:szCs w:val="20"/>
              </w:rPr>
            </w:pPr>
            <w:r w:rsidRPr="006C63FC">
              <w:rPr>
                <w:rFonts w:cstheme="minorHAnsi"/>
                <w:sz w:val="20"/>
                <w:szCs w:val="20"/>
              </w:rPr>
              <w:t>Mandag 9/12</w:t>
            </w:r>
          </w:p>
          <w:p w14:paraId="7CBBF64E" w14:textId="77777777" w:rsidR="006C63FC" w:rsidRPr="006C63FC" w:rsidRDefault="006C63FC" w:rsidP="00D00EC5">
            <w:pPr>
              <w:spacing w:after="0"/>
              <w:jc w:val="both"/>
              <w:rPr>
                <w:rFonts w:cstheme="minorHAnsi"/>
                <w:sz w:val="20"/>
                <w:szCs w:val="20"/>
              </w:rPr>
            </w:pPr>
            <w:r w:rsidRPr="006C63FC">
              <w:rPr>
                <w:rFonts w:cstheme="minorHAnsi"/>
                <w:sz w:val="20"/>
                <w:szCs w:val="20"/>
              </w:rPr>
              <w:t>4. modul</w:t>
            </w:r>
          </w:p>
          <w:p w14:paraId="51E4F656" w14:textId="77777777" w:rsidR="006C63FC" w:rsidRPr="006C63FC" w:rsidRDefault="006C63FC" w:rsidP="00D00EC5">
            <w:pPr>
              <w:spacing w:after="0"/>
              <w:jc w:val="both"/>
              <w:rPr>
                <w:rFonts w:cstheme="minorHAnsi"/>
                <w:sz w:val="20"/>
                <w:szCs w:val="20"/>
              </w:rPr>
            </w:pPr>
            <w:r w:rsidRPr="006C63FC">
              <w:rPr>
                <w:rFonts w:cstheme="minorHAnsi"/>
                <w:sz w:val="20"/>
                <w:szCs w:val="20"/>
              </w:rPr>
              <w:t>(uge 50)</w:t>
            </w:r>
          </w:p>
        </w:tc>
        <w:tc>
          <w:tcPr>
            <w:tcW w:w="6520" w:type="dxa"/>
            <w:tcBorders>
              <w:top w:val="single" w:sz="8" w:space="0" w:color="FFFFFF"/>
              <w:left w:val="single" w:sz="8" w:space="0" w:color="FFFFFF"/>
              <w:bottom w:val="single" w:sz="8" w:space="0" w:color="FFFFFF"/>
              <w:right w:val="single" w:sz="8" w:space="0" w:color="FFFFFF"/>
            </w:tcBorders>
            <w:shd w:val="clear" w:color="auto" w:fill="D2DEEF"/>
            <w:tcMar>
              <w:top w:w="28" w:type="dxa"/>
              <w:left w:w="113" w:type="dxa"/>
              <w:bottom w:w="28" w:type="dxa"/>
              <w:right w:w="113" w:type="dxa"/>
            </w:tcMar>
            <w:vAlign w:val="center"/>
            <w:hideMark/>
          </w:tcPr>
          <w:p w14:paraId="57CB1F93" w14:textId="77777777" w:rsidR="006C63FC" w:rsidRPr="006C63FC" w:rsidRDefault="006C63FC" w:rsidP="00E467CF">
            <w:pPr>
              <w:spacing w:after="0"/>
              <w:rPr>
                <w:rFonts w:cstheme="minorHAnsi"/>
                <w:sz w:val="20"/>
                <w:szCs w:val="20"/>
              </w:rPr>
            </w:pPr>
            <w:r w:rsidRPr="006C63FC">
              <w:rPr>
                <w:rFonts w:cstheme="minorHAnsi"/>
                <w:sz w:val="20"/>
                <w:szCs w:val="20"/>
              </w:rPr>
              <w:t xml:space="preserve">Fælles opfølgning på de eksperimentelle forundersøgelser og deling af resultater og konklusioner. Start på skitse af instrument på baggrund af konklusioner fra forundersøgelserne. </w:t>
            </w:r>
          </w:p>
        </w:tc>
      </w:tr>
      <w:tr w:rsidR="006C63FC" w:rsidRPr="006C63FC" w14:paraId="3A272842" w14:textId="77777777" w:rsidTr="00E915D8">
        <w:trPr>
          <w:trHeight w:val="584"/>
        </w:trPr>
        <w:tc>
          <w:tcPr>
            <w:tcW w:w="1000" w:type="dxa"/>
            <w:tcBorders>
              <w:top w:val="single" w:sz="8" w:space="0" w:color="FFFFFF"/>
              <w:left w:val="single" w:sz="8" w:space="0" w:color="FFFFFF"/>
              <w:bottom w:val="single" w:sz="8" w:space="0" w:color="FFFFFF"/>
              <w:right w:val="single" w:sz="8" w:space="0" w:color="FFFFFF"/>
            </w:tcBorders>
            <w:shd w:val="clear" w:color="auto" w:fill="EAEFF7"/>
            <w:tcMar>
              <w:top w:w="28" w:type="dxa"/>
              <w:left w:w="113" w:type="dxa"/>
              <w:bottom w:w="28" w:type="dxa"/>
              <w:right w:w="113" w:type="dxa"/>
            </w:tcMar>
            <w:vAlign w:val="center"/>
            <w:hideMark/>
          </w:tcPr>
          <w:p w14:paraId="2D7722CE" w14:textId="77777777" w:rsidR="006C63FC" w:rsidRPr="006C63FC" w:rsidRDefault="006C63FC" w:rsidP="00D00EC5">
            <w:pPr>
              <w:spacing w:after="0"/>
              <w:jc w:val="both"/>
              <w:rPr>
                <w:rFonts w:cstheme="minorHAnsi"/>
                <w:sz w:val="20"/>
                <w:szCs w:val="20"/>
              </w:rPr>
            </w:pPr>
            <w:r w:rsidRPr="006C63FC">
              <w:rPr>
                <w:rFonts w:cstheme="minorHAnsi"/>
                <w:sz w:val="20"/>
                <w:szCs w:val="20"/>
              </w:rPr>
              <w:t>5</w:t>
            </w:r>
          </w:p>
        </w:tc>
        <w:tc>
          <w:tcPr>
            <w:tcW w:w="1542" w:type="dxa"/>
            <w:tcBorders>
              <w:top w:val="single" w:sz="8" w:space="0" w:color="FFFFFF"/>
              <w:left w:val="single" w:sz="8" w:space="0" w:color="FFFFFF"/>
              <w:bottom w:val="single" w:sz="8" w:space="0" w:color="FFFFFF"/>
              <w:right w:val="single" w:sz="8" w:space="0" w:color="FFFFFF"/>
            </w:tcBorders>
            <w:shd w:val="clear" w:color="auto" w:fill="EAEFF7"/>
            <w:tcMar>
              <w:top w:w="28" w:type="dxa"/>
              <w:left w:w="113" w:type="dxa"/>
              <w:bottom w:w="28" w:type="dxa"/>
              <w:right w:w="113" w:type="dxa"/>
            </w:tcMar>
            <w:vAlign w:val="center"/>
            <w:hideMark/>
          </w:tcPr>
          <w:p w14:paraId="4E7EF72D" w14:textId="77777777" w:rsidR="006C63FC" w:rsidRPr="006C63FC" w:rsidRDefault="006C63FC" w:rsidP="00D00EC5">
            <w:pPr>
              <w:spacing w:after="0"/>
              <w:jc w:val="both"/>
              <w:rPr>
                <w:rFonts w:cstheme="minorHAnsi"/>
                <w:sz w:val="20"/>
                <w:szCs w:val="20"/>
              </w:rPr>
            </w:pPr>
            <w:r w:rsidRPr="006C63FC">
              <w:rPr>
                <w:rFonts w:cstheme="minorHAnsi"/>
                <w:sz w:val="20"/>
                <w:szCs w:val="20"/>
              </w:rPr>
              <w:t>Onsdag 11/12</w:t>
            </w:r>
          </w:p>
          <w:p w14:paraId="77DD57FB" w14:textId="77777777" w:rsidR="006C63FC" w:rsidRPr="006C63FC" w:rsidRDefault="006C63FC" w:rsidP="00D00EC5">
            <w:pPr>
              <w:spacing w:after="0"/>
              <w:jc w:val="both"/>
              <w:rPr>
                <w:rFonts w:cstheme="minorHAnsi"/>
                <w:sz w:val="20"/>
                <w:szCs w:val="20"/>
              </w:rPr>
            </w:pPr>
            <w:r w:rsidRPr="006C63FC">
              <w:rPr>
                <w:rFonts w:cstheme="minorHAnsi"/>
                <w:sz w:val="20"/>
                <w:szCs w:val="20"/>
              </w:rPr>
              <w:t>5. modul</w:t>
            </w:r>
          </w:p>
          <w:p w14:paraId="018521D6" w14:textId="77777777" w:rsidR="006C63FC" w:rsidRPr="006C63FC" w:rsidRDefault="006C63FC" w:rsidP="00D00EC5">
            <w:pPr>
              <w:spacing w:after="0"/>
              <w:jc w:val="both"/>
              <w:rPr>
                <w:rFonts w:cstheme="minorHAnsi"/>
                <w:sz w:val="20"/>
                <w:szCs w:val="20"/>
              </w:rPr>
            </w:pPr>
            <w:r w:rsidRPr="006C63FC">
              <w:rPr>
                <w:rFonts w:cstheme="minorHAnsi"/>
                <w:sz w:val="20"/>
                <w:szCs w:val="20"/>
              </w:rPr>
              <w:t>(uge 50)</w:t>
            </w:r>
          </w:p>
        </w:tc>
        <w:tc>
          <w:tcPr>
            <w:tcW w:w="6520" w:type="dxa"/>
            <w:tcBorders>
              <w:top w:val="single" w:sz="8" w:space="0" w:color="FFFFFF"/>
              <w:left w:val="single" w:sz="8" w:space="0" w:color="FFFFFF"/>
              <w:bottom w:val="single" w:sz="8" w:space="0" w:color="FFFFFF"/>
              <w:right w:val="single" w:sz="8" w:space="0" w:color="FFFFFF"/>
            </w:tcBorders>
            <w:shd w:val="clear" w:color="auto" w:fill="EAEFF7"/>
            <w:tcMar>
              <w:top w:w="28" w:type="dxa"/>
              <w:left w:w="113" w:type="dxa"/>
              <w:bottom w:w="28" w:type="dxa"/>
              <w:right w:w="113" w:type="dxa"/>
            </w:tcMar>
            <w:vAlign w:val="center"/>
            <w:hideMark/>
          </w:tcPr>
          <w:p w14:paraId="6B6FC6B6" w14:textId="22AEBE1E" w:rsidR="006C63FC" w:rsidRPr="006C63FC" w:rsidRDefault="006C63FC" w:rsidP="00E467CF">
            <w:pPr>
              <w:spacing w:after="0"/>
              <w:rPr>
                <w:rFonts w:cstheme="minorHAnsi"/>
                <w:sz w:val="20"/>
                <w:szCs w:val="20"/>
              </w:rPr>
            </w:pPr>
            <w:r w:rsidRPr="006C63FC">
              <w:rPr>
                <w:rFonts w:cstheme="minorHAnsi"/>
                <w:sz w:val="20"/>
                <w:szCs w:val="20"/>
              </w:rPr>
              <w:t>Skitesefernisering: Præsentation af skitser for klassen. Færdiggørelse af skitse (var der noget fra de andre grupper</w:t>
            </w:r>
            <w:r w:rsidR="00192EE7">
              <w:rPr>
                <w:rFonts w:cstheme="minorHAnsi"/>
                <w:sz w:val="20"/>
                <w:szCs w:val="20"/>
              </w:rPr>
              <w:t>,</w:t>
            </w:r>
            <w:r w:rsidRPr="006C63FC">
              <w:rPr>
                <w:rFonts w:cstheme="minorHAnsi"/>
                <w:sz w:val="20"/>
                <w:szCs w:val="20"/>
              </w:rPr>
              <w:t xml:space="preserve"> I kunne bruge?) Design skal kunne begrundes fagligt. Er der andet, der skal undersøges eksperimentelt, for at I kan komme i gang? Husk at skrive i logbogen. Start på aflevering 2b og skriv løbende til. Evt. start på fremstilling af prototype / flere forundersøgelser.</w:t>
            </w:r>
          </w:p>
        </w:tc>
      </w:tr>
      <w:tr w:rsidR="006C63FC" w:rsidRPr="006C63FC" w14:paraId="603B2AFA" w14:textId="77777777" w:rsidTr="00E915D8">
        <w:trPr>
          <w:trHeight w:val="584"/>
        </w:trPr>
        <w:tc>
          <w:tcPr>
            <w:tcW w:w="1000" w:type="dxa"/>
            <w:tcBorders>
              <w:top w:val="single" w:sz="8" w:space="0" w:color="FFFFFF"/>
              <w:left w:val="single" w:sz="8" w:space="0" w:color="FFFFFF"/>
              <w:bottom w:val="single" w:sz="8" w:space="0" w:color="FFFFFF"/>
              <w:right w:val="single" w:sz="8" w:space="0" w:color="FFFFFF"/>
            </w:tcBorders>
            <w:shd w:val="clear" w:color="auto" w:fill="D2DEEF"/>
            <w:tcMar>
              <w:top w:w="28" w:type="dxa"/>
              <w:left w:w="113" w:type="dxa"/>
              <w:bottom w:w="28" w:type="dxa"/>
              <w:right w:w="113" w:type="dxa"/>
            </w:tcMar>
            <w:vAlign w:val="center"/>
            <w:hideMark/>
          </w:tcPr>
          <w:p w14:paraId="0B403FD3" w14:textId="77777777" w:rsidR="006C63FC" w:rsidRPr="006C63FC" w:rsidRDefault="006C63FC" w:rsidP="00D00EC5">
            <w:pPr>
              <w:spacing w:after="0"/>
              <w:jc w:val="both"/>
              <w:rPr>
                <w:rFonts w:cstheme="minorHAnsi"/>
                <w:sz w:val="20"/>
                <w:szCs w:val="20"/>
              </w:rPr>
            </w:pPr>
            <w:r w:rsidRPr="006C63FC">
              <w:rPr>
                <w:rFonts w:cstheme="minorHAnsi"/>
                <w:sz w:val="20"/>
                <w:szCs w:val="20"/>
              </w:rPr>
              <w:t>6 + 7</w:t>
            </w:r>
          </w:p>
        </w:tc>
        <w:tc>
          <w:tcPr>
            <w:tcW w:w="1542" w:type="dxa"/>
            <w:tcBorders>
              <w:top w:val="single" w:sz="8" w:space="0" w:color="FFFFFF"/>
              <w:left w:val="single" w:sz="8" w:space="0" w:color="FFFFFF"/>
              <w:bottom w:val="single" w:sz="8" w:space="0" w:color="FFFFFF"/>
              <w:right w:val="single" w:sz="8" w:space="0" w:color="FFFFFF"/>
            </w:tcBorders>
            <w:shd w:val="clear" w:color="auto" w:fill="D2DEEF"/>
            <w:tcMar>
              <w:top w:w="28" w:type="dxa"/>
              <w:left w:w="113" w:type="dxa"/>
              <w:bottom w:w="28" w:type="dxa"/>
              <w:right w:w="113" w:type="dxa"/>
            </w:tcMar>
            <w:vAlign w:val="center"/>
            <w:hideMark/>
          </w:tcPr>
          <w:p w14:paraId="3ADD3EF2" w14:textId="77777777" w:rsidR="006C63FC" w:rsidRPr="006C63FC" w:rsidRDefault="006C63FC" w:rsidP="00D00EC5">
            <w:pPr>
              <w:spacing w:after="0"/>
              <w:jc w:val="both"/>
              <w:rPr>
                <w:rFonts w:cstheme="minorHAnsi"/>
                <w:sz w:val="20"/>
                <w:szCs w:val="20"/>
              </w:rPr>
            </w:pPr>
            <w:r w:rsidRPr="006C63FC">
              <w:rPr>
                <w:rFonts w:cstheme="minorHAnsi"/>
                <w:sz w:val="20"/>
                <w:szCs w:val="20"/>
              </w:rPr>
              <w:t>Torsdag 12/12</w:t>
            </w:r>
          </w:p>
          <w:p w14:paraId="54C493B8" w14:textId="77777777" w:rsidR="006C63FC" w:rsidRPr="006C63FC" w:rsidRDefault="006C63FC" w:rsidP="00D00EC5">
            <w:pPr>
              <w:spacing w:after="0"/>
              <w:jc w:val="both"/>
              <w:rPr>
                <w:rFonts w:cstheme="minorHAnsi"/>
                <w:sz w:val="20"/>
                <w:szCs w:val="20"/>
              </w:rPr>
            </w:pPr>
            <w:r w:rsidRPr="006C63FC">
              <w:rPr>
                <w:rFonts w:cstheme="minorHAnsi"/>
                <w:sz w:val="20"/>
                <w:szCs w:val="20"/>
              </w:rPr>
              <w:t>2. + 3. modul</w:t>
            </w:r>
          </w:p>
          <w:p w14:paraId="1463D077" w14:textId="77777777" w:rsidR="006C63FC" w:rsidRPr="006C63FC" w:rsidRDefault="006C63FC" w:rsidP="00D00EC5">
            <w:pPr>
              <w:spacing w:after="0"/>
              <w:jc w:val="both"/>
              <w:rPr>
                <w:rFonts w:cstheme="minorHAnsi"/>
                <w:sz w:val="20"/>
                <w:szCs w:val="20"/>
              </w:rPr>
            </w:pPr>
            <w:r w:rsidRPr="006C63FC">
              <w:rPr>
                <w:rFonts w:cstheme="minorHAnsi"/>
                <w:sz w:val="20"/>
                <w:szCs w:val="20"/>
              </w:rPr>
              <w:t>(uge 50)</w:t>
            </w:r>
          </w:p>
        </w:tc>
        <w:tc>
          <w:tcPr>
            <w:tcW w:w="6520" w:type="dxa"/>
            <w:tcBorders>
              <w:top w:val="single" w:sz="8" w:space="0" w:color="FFFFFF"/>
              <w:left w:val="single" w:sz="8" w:space="0" w:color="FFFFFF"/>
              <w:bottom w:val="single" w:sz="8" w:space="0" w:color="FFFFFF"/>
              <w:right w:val="single" w:sz="8" w:space="0" w:color="FFFFFF"/>
            </w:tcBorders>
            <w:shd w:val="clear" w:color="auto" w:fill="D2DEEF"/>
            <w:tcMar>
              <w:top w:w="28" w:type="dxa"/>
              <w:left w:w="113" w:type="dxa"/>
              <w:bottom w:w="28" w:type="dxa"/>
              <w:right w:w="113" w:type="dxa"/>
            </w:tcMar>
            <w:vAlign w:val="center"/>
            <w:hideMark/>
          </w:tcPr>
          <w:p w14:paraId="544117CE" w14:textId="237B8B67" w:rsidR="006C63FC" w:rsidRPr="006C63FC" w:rsidRDefault="006C63FC" w:rsidP="00E467CF">
            <w:pPr>
              <w:spacing w:after="0"/>
              <w:rPr>
                <w:rFonts w:cstheme="minorHAnsi"/>
                <w:sz w:val="20"/>
                <w:szCs w:val="20"/>
              </w:rPr>
            </w:pPr>
            <w:r w:rsidRPr="006C63FC">
              <w:rPr>
                <w:rFonts w:cstheme="minorHAnsi"/>
                <w:sz w:val="20"/>
                <w:szCs w:val="20"/>
              </w:rPr>
              <w:t xml:space="preserve">Lav prototype. Løbende test og forbedring af design. Hvordan skal instrumentet stemmes, så det kan spille jeres melodi? Husk at skrive ned undervejs i jeres aflevering. Husk </w:t>
            </w:r>
            <w:r w:rsidR="00CA4C1D">
              <w:rPr>
                <w:rFonts w:cstheme="minorHAnsi"/>
                <w:sz w:val="20"/>
                <w:szCs w:val="20"/>
              </w:rPr>
              <w:t>l</w:t>
            </w:r>
            <w:r w:rsidRPr="006C63FC">
              <w:rPr>
                <w:rFonts w:cstheme="minorHAnsi"/>
                <w:sz w:val="20"/>
                <w:szCs w:val="20"/>
              </w:rPr>
              <w:t xml:space="preserve">ogbogen. Optag og tolk et frekvensspektrum. Mål hvilke toner jeres instrument kan spille (find en app til jeres telefon, fx en guitartuner). </w:t>
            </w:r>
          </w:p>
        </w:tc>
      </w:tr>
      <w:tr w:rsidR="006C63FC" w:rsidRPr="006C63FC" w14:paraId="2CAAF42E" w14:textId="77777777" w:rsidTr="00E915D8">
        <w:trPr>
          <w:trHeight w:val="584"/>
        </w:trPr>
        <w:tc>
          <w:tcPr>
            <w:tcW w:w="1000" w:type="dxa"/>
            <w:tcBorders>
              <w:top w:val="single" w:sz="8" w:space="0" w:color="FFFFFF"/>
              <w:left w:val="single" w:sz="8" w:space="0" w:color="FFFFFF"/>
              <w:bottom w:val="single" w:sz="8" w:space="0" w:color="FFFFFF"/>
              <w:right w:val="single" w:sz="8" w:space="0" w:color="FFFFFF"/>
            </w:tcBorders>
            <w:shd w:val="clear" w:color="auto" w:fill="EAEFF7"/>
            <w:tcMar>
              <w:top w:w="28" w:type="dxa"/>
              <w:left w:w="113" w:type="dxa"/>
              <w:bottom w:w="28" w:type="dxa"/>
              <w:right w:w="113" w:type="dxa"/>
            </w:tcMar>
            <w:vAlign w:val="center"/>
            <w:hideMark/>
          </w:tcPr>
          <w:p w14:paraId="58EC9D4C" w14:textId="77777777" w:rsidR="006C63FC" w:rsidRPr="006C63FC" w:rsidRDefault="006C63FC" w:rsidP="00D00EC5">
            <w:pPr>
              <w:spacing w:after="0"/>
              <w:jc w:val="both"/>
              <w:rPr>
                <w:rFonts w:cstheme="minorHAnsi"/>
                <w:sz w:val="20"/>
                <w:szCs w:val="20"/>
              </w:rPr>
            </w:pPr>
            <w:r w:rsidRPr="006C63FC">
              <w:rPr>
                <w:rFonts w:cstheme="minorHAnsi"/>
                <w:sz w:val="20"/>
                <w:szCs w:val="20"/>
              </w:rPr>
              <w:t>8</w:t>
            </w:r>
          </w:p>
        </w:tc>
        <w:tc>
          <w:tcPr>
            <w:tcW w:w="1542" w:type="dxa"/>
            <w:tcBorders>
              <w:top w:val="single" w:sz="8" w:space="0" w:color="FFFFFF"/>
              <w:left w:val="single" w:sz="8" w:space="0" w:color="FFFFFF"/>
              <w:bottom w:val="single" w:sz="8" w:space="0" w:color="FFFFFF"/>
              <w:right w:val="single" w:sz="8" w:space="0" w:color="FFFFFF"/>
            </w:tcBorders>
            <w:shd w:val="clear" w:color="auto" w:fill="EAEFF7"/>
            <w:tcMar>
              <w:top w:w="28" w:type="dxa"/>
              <w:left w:w="113" w:type="dxa"/>
              <w:bottom w:w="28" w:type="dxa"/>
              <w:right w:w="113" w:type="dxa"/>
            </w:tcMar>
            <w:vAlign w:val="center"/>
            <w:hideMark/>
          </w:tcPr>
          <w:p w14:paraId="085B5CB5" w14:textId="77777777" w:rsidR="006C63FC" w:rsidRPr="006C63FC" w:rsidRDefault="006C63FC" w:rsidP="00D00EC5">
            <w:pPr>
              <w:spacing w:after="0"/>
              <w:jc w:val="both"/>
              <w:rPr>
                <w:rFonts w:cstheme="minorHAnsi"/>
                <w:sz w:val="20"/>
                <w:szCs w:val="20"/>
              </w:rPr>
            </w:pPr>
            <w:r w:rsidRPr="006C63FC">
              <w:rPr>
                <w:rFonts w:cstheme="minorHAnsi"/>
                <w:sz w:val="20"/>
                <w:szCs w:val="20"/>
              </w:rPr>
              <w:t>Mandag 16/12</w:t>
            </w:r>
          </w:p>
          <w:p w14:paraId="3400350A" w14:textId="77777777" w:rsidR="006C63FC" w:rsidRPr="006C63FC" w:rsidRDefault="006C63FC" w:rsidP="00D00EC5">
            <w:pPr>
              <w:spacing w:after="0"/>
              <w:jc w:val="both"/>
              <w:rPr>
                <w:rFonts w:cstheme="minorHAnsi"/>
                <w:sz w:val="20"/>
                <w:szCs w:val="20"/>
              </w:rPr>
            </w:pPr>
            <w:r w:rsidRPr="006C63FC">
              <w:rPr>
                <w:rFonts w:cstheme="minorHAnsi"/>
                <w:sz w:val="20"/>
                <w:szCs w:val="20"/>
              </w:rPr>
              <w:t>1. modul</w:t>
            </w:r>
          </w:p>
          <w:p w14:paraId="06FF9DB3" w14:textId="77777777" w:rsidR="006C63FC" w:rsidRPr="006C63FC" w:rsidRDefault="006C63FC" w:rsidP="00D00EC5">
            <w:pPr>
              <w:spacing w:after="0"/>
              <w:jc w:val="both"/>
              <w:rPr>
                <w:rFonts w:cstheme="minorHAnsi"/>
                <w:sz w:val="20"/>
                <w:szCs w:val="20"/>
              </w:rPr>
            </w:pPr>
            <w:r w:rsidRPr="006C63FC">
              <w:rPr>
                <w:rFonts w:cstheme="minorHAnsi"/>
                <w:sz w:val="20"/>
                <w:szCs w:val="20"/>
              </w:rPr>
              <w:t>(uge 51)</w:t>
            </w:r>
          </w:p>
        </w:tc>
        <w:tc>
          <w:tcPr>
            <w:tcW w:w="6520" w:type="dxa"/>
            <w:tcBorders>
              <w:top w:val="single" w:sz="8" w:space="0" w:color="FFFFFF"/>
              <w:left w:val="single" w:sz="8" w:space="0" w:color="FFFFFF"/>
              <w:bottom w:val="single" w:sz="8" w:space="0" w:color="FFFFFF"/>
              <w:right w:val="single" w:sz="8" w:space="0" w:color="FFFFFF"/>
            </w:tcBorders>
            <w:shd w:val="clear" w:color="auto" w:fill="EAEFF7"/>
            <w:tcMar>
              <w:top w:w="28" w:type="dxa"/>
              <w:left w:w="113" w:type="dxa"/>
              <w:bottom w:w="28" w:type="dxa"/>
              <w:right w:w="113" w:type="dxa"/>
            </w:tcMar>
            <w:vAlign w:val="center"/>
            <w:hideMark/>
          </w:tcPr>
          <w:p w14:paraId="17518012" w14:textId="77777777" w:rsidR="006C63FC" w:rsidRPr="006C63FC" w:rsidRDefault="006C63FC" w:rsidP="00D00EC5">
            <w:pPr>
              <w:spacing w:after="0"/>
              <w:jc w:val="both"/>
              <w:rPr>
                <w:rFonts w:cstheme="minorHAnsi"/>
                <w:sz w:val="20"/>
                <w:szCs w:val="20"/>
              </w:rPr>
            </w:pPr>
            <w:r w:rsidRPr="006C63FC">
              <w:rPr>
                <w:rFonts w:cstheme="minorHAnsi"/>
                <w:sz w:val="20"/>
                <w:szCs w:val="20"/>
              </w:rPr>
              <w:t>Skrivelektion / arbejde med prototype.</w:t>
            </w:r>
          </w:p>
        </w:tc>
      </w:tr>
      <w:tr w:rsidR="006C63FC" w:rsidRPr="006C63FC" w14:paraId="06B53C07" w14:textId="77777777" w:rsidTr="00E915D8">
        <w:trPr>
          <w:trHeight w:val="584"/>
        </w:trPr>
        <w:tc>
          <w:tcPr>
            <w:tcW w:w="1000" w:type="dxa"/>
            <w:tcBorders>
              <w:top w:val="single" w:sz="8" w:space="0" w:color="FFFFFF"/>
              <w:left w:val="single" w:sz="8" w:space="0" w:color="FFFFFF"/>
              <w:bottom w:val="single" w:sz="8" w:space="0" w:color="FFFFFF"/>
              <w:right w:val="single" w:sz="8" w:space="0" w:color="FFFFFF"/>
            </w:tcBorders>
            <w:shd w:val="clear" w:color="auto" w:fill="EAEFF7"/>
            <w:tcMar>
              <w:top w:w="28" w:type="dxa"/>
              <w:left w:w="113" w:type="dxa"/>
              <w:bottom w:w="28" w:type="dxa"/>
              <w:right w:w="113" w:type="dxa"/>
            </w:tcMar>
            <w:vAlign w:val="center"/>
            <w:hideMark/>
          </w:tcPr>
          <w:p w14:paraId="356640AF" w14:textId="77777777" w:rsidR="006C63FC" w:rsidRPr="006C63FC" w:rsidRDefault="006C63FC" w:rsidP="00D00EC5">
            <w:pPr>
              <w:spacing w:after="0"/>
              <w:jc w:val="both"/>
              <w:rPr>
                <w:rFonts w:cstheme="minorHAnsi"/>
                <w:color w:val="FF0000"/>
                <w:sz w:val="20"/>
                <w:szCs w:val="20"/>
              </w:rPr>
            </w:pPr>
          </w:p>
        </w:tc>
        <w:tc>
          <w:tcPr>
            <w:tcW w:w="1542" w:type="dxa"/>
            <w:tcBorders>
              <w:top w:val="single" w:sz="8" w:space="0" w:color="FFFFFF"/>
              <w:left w:val="single" w:sz="8" w:space="0" w:color="FFFFFF"/>
              <w:bottom w:val="single" w:sz="8" w:space="0" w:color="FFFFFF"/>
              <w:right w:val="single" w:sz="8" w:space="0" w:color="FFFFFF"/>
            </w:tcBorders>
            <w:shd w:val="clear" w:color="auto" w:fill="EAEFF7"/>
            <w:tcMar>
              <w:top w:w="28" w:type="dxa"/>
              <w:left w:w="113" w:type="dxa"/>
              <w:bottom w:w="28" w:type="dxa"/>
              <w:right w:w="113" w:type="dxa"/>
            </w:tcMar>
            <w:vAlign w:val="center"/>
            <w:hideMark/>
          </w:tcPr>
          <w:p w14:paraId="2ECC475A" w14:textId="77777777" w:rsidR="006C63FC" w:rsidRPr="006C63FC" w:rsidRDefault="006C63FC" w:rsidP="00D00EC5">
            <w:pPr>
              <w:spacing w:after="0"/>
              <w:jc w:val="both"/>
              <w:rPr>
                <w:rFonts w:cstheme="minorHAnsi"/>
                <w:i/>
                <w:iCs/>
                <w:color w:val="FF0000"/>
                <w:sz w:val="20"/>
                <w:szCs w:val="20"/>
              </w:rPr>
            </w:pPr>
            <w:r w:rsidRPr="006C63FC">
              <w:rPr>
                <w:rFonts w:cstheme="minorHAnsi"/>
                <w:i/>
                <w:iCs/>
                <w:color w:val="FF0000"/>
                <w:sz w:val="20"/>
                <w:szCs w:val="20"/>
              </w:rPr>
              <w:t>Onsdag 18/12</w:t>
            </w:r>
          </w:p>
          <w:p w14:paraId="6DDA1000" w14:textId="77777777" w:rsidR="006C63FC" w:rsidRPr="006C63FC" w:rsidRDefault="006C63FC" w:rsidP="00D00EC5">
            <w:pPr>
              <w:spacing w:after="0"/>
              <w:jc w:val="both"/>
              <w:rPr>
                <w:rFonts w:cstheme="minorHAnsi"/>
                <w:color w:val="FF0000"/>
                <w:sz w:val="20"/>
                <w:szCs w:val="20"/>
              </w:rPr>
            </w:pPr>
            <w:r w:rsidRPr="006C63FC">
              <w:rPr>
                <w:rFonts w:cstheme="minorHAnsi"/>
                <w:i/>
                <w:iCs/>
                <w:color w:val="FF0000"/>
                <w:sz w:val="20"/>
                <w:szCs w:val="20"/>
              </w:rPr>
              <w:t>(uge 51)</w:t>
            </w:r>
          </w:p>
        </w:tc>
        <w:tc>
          <w:tcPr>
            <w:tcW w:w="6520" w:type="dxa"/>
            <w:tcBorders>
              <w:top w:val="single" w:sz="8" w:space="0" w:color="FFFFFF"/>
              <w:left w:val="single" w:sz="8" w:space="0" w:color="FFFFFF"/>
              <w:bottom w:val="single" w:sz="8" w:space="0" w:color="FFFFFF"/>
              <w:right w:val="single" w:sz="8" w:space="0" w:color="FFFFFF"/>
            </w:tcBorders>
            <w:shd w:val="clear" w:color="auto" w:fill="EAEFF7"/>
            <w:tcMar>
              <w:top w:w="28" w:type="dxa"/>
              <w:left w:w="113" w:type="dxa"/>
              <w:bottom w:w="28" w:type="dxa"/>
              <w:right w:w="113" w:type="dxa"/>
            </w:tcMar>
            <w:vAlign w:val="center"/>
            <w:hideMark/>
          </w:tcPr>
          <w:p w14:paraId="61A4B4B4" w14:textId="77777777" w:rsidR="006C63FC" w:rsidRPr="006C63FC" w:rsidRDefault="006C63FC" w:rsidP="00D00EC5">
            <w:pPr>
              <w:spacing w:after="0"/>
              <w:jc w:val="both"/>
              <w:rPr>
                <w:rFonts w:cstheme="minorHAnsi"/>
                <w:color w:val="FF0000"/>
                <w:sz w:val="20"/>
                <w:szCs w:val="20"/>
              </w:rPr>
            </w:pPr>
            <w:r w:rsidRPr="006C63FC">
              <w:rPr>
                <w:rFonts w:cstheme="minorHAnsi"/>
                <w:i/>
                <w:iCs/>
                <w:color w:val="FF0000"/>
                <w:sz w:val="20"/>
                <w:szCs w:val="20"/>
              </w:rPr>
              <w:t>Studiemodulet kan bruges til at gøre aflevering færdig.</w:t>
            </w:r>
          </w:p>
        </w:tc>
      </w:tr>
      <w:tr w:rsidR="006C63FC" w:rsidRPr="006C63FC" w14:paraId="34A08E88" w14:textId="77777777" w:rsidTr="00E915D8">
        <w:trPr>
          <w:trHeight w:val="584"/>
        </w:trPr>
        <w:tc>
          <w:tcPr>
            <w:tcW w:w="1000" w:type="dxa"/>
            <w:tcBorders>
              <w:top w:val="single" w:sz="8" w:space="0" w:color="FFFFFF"/>
              <w:left w:val="single" w:sz="8" w:space="0" w:color="FFFFFF"/>
              <w:bottom w:val="single" w:sz="8" w:space="0" w:color="FFFFFF"/>
              <w:right w:val="single" w:sz="8" w:space="0" w:color="FFFFFF"/>
            </w:tcBorders>
            <w:shd w:val="clear" w:color="auto" w:fill="D2DEEF"/>
            <w:tcMar>
              <w:top w:w="28" w:type="dxa"/>
              <w:left w:w="113" w:type="dxa"/>
              <w:bottom w:w="28" w:type="dxa"/>
              <w:right w:w="113" w:type="dxa"/>
            </w:tcMar>
            <w:vAlign w:val="center"/>
            <w:hideMark/>
          </w:tcPr>
          <w:p w14:paraId="71CC9BD3" w14:textId="77777777" w:rsidR="006C63FC" w:rsidRPr="006C63FC" w:rsidRDefault="006C63FC" w:rsidP="00D00EC5">
            <w:pPr>
              <w:spacing w:after="0"/>
              <w:jc w:val="both"/>
              <w:rPr>
                <w:rFonts w:cstheme="minorHAnsi"/>
                <w:color w:val="FF0000"/>
                <w:sz w:val="20"/>
                <w:szCs w:val="20"/>
              </w:rPr>
            </w:pPr>
          </w:p>
        </w:tc>
        <w:tc>
          <w:tcPr>
            <w:tcW w:w="1542" w:type="dxa"/>
            <w:tcBorders>
              <w:top w:val="single" w:sz="8" w:space="0" w:color="FFFFFF"/>
              <w:left w:val="single" w:sz="8" w:space="0" w:color="FFFFFF"/>
              <w:bottom w:val="single" w:sz="8" w:space="0" w:color="FFFFFF"/>
              <w:right w:val="single" w:sz="8" w:space="0" w:color="FFFFFF"/>
            </w:tcBorders>
            <w:shd w:val="clear" w:color="auto" w:fill="D2DEEF"/>
            <w:tcMar>
              <w:top w:w="28" w:type="dxa"/>
              <w:left w:w="113" w:type="dxa"/>
              <w:bottom w:w="28" w:type="dxa"/>
              <w:right w:w="113" w:type="dxa"/>
            </w:tcMar>
            <w:vAlign w:val="center"/>
            <w:hideMark/>
          </w:tcPr>
          <w:p w14:paraId="5182F233" w14:textId="77777777" w:rsidR="006C63FC" w:rsidRPr="006C63FC" w:rsidRDefault="006C63FC" w:rsidP="00D00EC5">
            <w:pPr>
              <w:spacing w:after="0"/>
              <w:jc w:val="both"/>
              <w:rPr>
                <w:rFonts w:cstheme="minorHAnsi"/>
                <w:i/>
                <w:iCs/>
                <w:color w:val="FF0000"/>
                <w:sz w:val="20"/>
                <w:szCs w:val="20"/>
              </w:rPr>
            </w:pPr>
            <w:r w:rsidRPr="006C63FC">
              <w:rPr>
                <w:rFonts w:cstheme="minorHAnsi"/>
                <w:i/>
                <w:iCs/>
                <w:color w:val="FF0000"/>
                <w:sz w:val="20"/>
                <w:szCs w:val="20"/>
              </w:rPr>
              <w:t>Onsdag 18/12</w:t>
            </w:r>
          </w:p>
          <w:p w14:paraId="279274CE" w14:textId="77777777" w:rsidR="006C63FC" w:rsidRPr="006C63FC" w:rsidRDefault="006C63FC" w:rsidP="00D00EC5">
            <w:pPr>
              <w:spacing w:after="0"/>
              <w:jc w:val="both"/>
              <w:rPr>
                <w:rFonts w:cstheme="minorHAnsi"/>
                <w:color w:val="FF0000"/>
                <w:sz w:val="20"/>
                <w:szCs w:val="20"/>
              </w:rPr>
            </w:pPr>
            <w:r w:rsidRPr="006C63FC">
              <w:rPr>
                <w:rFonts w:cstheme="minorHAnsi"/>
                <w:i/>
                <w:iCs/>
                <w:color w:val="FF0000"/>
                <w:sz w:val="20"/>
                <w:szCs w:val="20"/>
              </w:rPr>
              <w:t>(uge 51)</w:t>
            </w:r>
          </w:p>
        </w:tc>
        <w:tc>
          <w:tcPr>
            <w:tcW w:w="6520" w:type="dxa"/>
            <w:tcBorders>
              <w:top w:val="single" w:sz="8" w:space="0" w:color="FFFFFF"/>
              <w:left w:val="single" w:sz="8" w:space="0" w:color="FFFFFF"/>
              <w:bottom w:val="single" w:sz="8" w:space="0" w:color="FFFFFF"/>
              <w:right w:val="single" w:sz="8" w:space="0" w:color="FFFFFF"/>
            </w:tcBorders>
            <w:shd w:val="clear" w:color="auto" w:fill="D2DEEF"/>
            <w:tcMar>
              <w:top w:w="28" w:type="dxa"/>
              <w:left w:w="113" w:type="dxa"/>
              <w:bottom w:w="28" w:type="dxa"/>
              <w:right w:w="113" w:type="dxa"/>
            </w:tcMar>
            <w:vAlign w:val="center"/>
            <w:hideMark/>
          </w:tcPr>
          <w:p w14:paraId="3897DA5A" w14:textId="77777777" w:rsidR="006C63FC" w:rsidRPr="006C63FC" w:rsidRDefault="006C63FC" w:rsidP="00D00EC5">
            <w:pPr>
              <w:spacing w:after="0"/>
              <w:jc w:val="both"/>
              <w:rPr>
                <w:rFonts w:cstheme="minorHAnsi"/>
                <w:color w:val="FF0000"/>
                <w:sz w:val="20"/>
                <w:szCs w:val="20"/>
              </w:rPr>
            </w:pPr>
            <w:r w:rsidRPr="006C63FC">
              <w:rPr>
                <w:rFonts w:cstheme="minorHAnsi"/>
                <w:i/>
                <w:iCs/>
                <w:color w:val="FF0000"/>
                <w:sz w:val="20"/>
                <w:szCs w:val="20"/>
              </w:rPr>
              <w:t>Aflevering 2b (3 timer) – endelig aflevering. Se særskilt dokument.</w:t>
            </w:r>
          </w:p>
        </w:tc>
      </w:tr>
      <w:tr w:rsidR="006C63FC" w:rsidRPr="006C63FC" w14:paraId="5018BA21" w14:textId="77777777" w:rsidTr="00E915D8">
        <w:trPr>
          <w:trHeight w:val="584"/>
        </w:trPr>
        <w:tc>
          <w:tcPr>
            <w:tcW w:w="1000" w:type="dxa"/>
            <w:tcBorders>
              <w:top w:val="single" w:sz="8" w:space="0" w:color="FFFFFF"/>
              <w:left w:val="single" w:sz="8" w:space="0" w:color="FFFFFF"/>
              <w:bottom w:val="single" w:sz="8" w:space="0" w:color="FFFFFF"/>
              <w:right w:val="single" w:sz="8" w:space="0" w:color="FFFFFF"/>
            </w:tcBorders>
            <w:shd w:val="clear" w:color="auto" w:fill="EAEFF7"/>
            <w:tcMar>
              <w:top w:w="28" w:type="dxa"/>
              <w:left w:w="113" w:type="dxa"/>
              <w:bottom w:w="28" w:type="dxa"/>
              <w:right w:w="113" w:type="dxa"/>
            </w:tcMar>
            <w:vAlign w:val="center"/>
            <w:hideMark/>
          </w:tcPr>
          <w:p w14:paraId="0E88B719" w14:textId="77777777" w:rsidR="006C63FC" w:rsidRPr="006C63FC" w:rsidRDefault="006C63FC" w:rsidP="00D00EC5">
            <w:pPr>
              <w:spacing w:after="0"/>
              <w:jc w:val="both"/>
              <w:rPr>
                <w:rFonts w:cstheme="minorHAnsi"/>
                <w:sz w:val="20"/>
                <w:szCs w:val="20"/>
              </w:rPr>
            </w:pPr>
            <w:r w:rsidRPr="006C63FC">
              <w:rPr>
                <w:rFonts w:cstheme="minorHAnsi"/>
                <w:sz w:val="20"/>
                <w:szCs w:val="20"/>
              </w:rPr>
              <w:t>9</w:t>
            </w:r>
          </w:p>
        </w:tc>
        <w:tc>
          <w:tcPr>
            <w:tcW w:w="1542" w:type="dxa"/>
            <w:tcBorders>
              <w:top w:val="single" w:sz="8" w:space="0" w:color="FFFFFF"/>
              <w:left w:val="single" w:sz="8" w:space="0" w:color="FFFFFF"/>
              <w:bottom w:val="single" w:sz="8" w:space="0" w:color="FFFFFF"/>
              <w:right w:val="single" w:sz="8" w:space="0" w:color="FFFFFF"/>
            </w:tcBorders>
            <w:shd w:val="clear" w:color="auto" w:fill="EAEFF7"/>
            <w:tcMar>
              <w:top w:w="28" w:type="dxa"/>
              <w:left w:w="113" w:type="dxa"/>
              <w:bottom w:w="28" w:type="dxa"/>
              <w:right w:w="113" w:type="dxa"/>
            </w:tcMar>
            <w:vAlign w:val="center"/>
            <w:hideMark/>
          </w:tcPr>
          <w:p w14:paraId="2DE4FCB2" w14:textId="77777777" w:rsidR="006C63FC" w:rsidRPr="006C63FC" w:rsidRDefault="006C63FC" w:rsidP="00D00EC5">
            <w:pPr>
              <w:spacing w:after="0"/>
              <w:jc w:val="both"/>
              <w:rPr>
                <w:rFonts w:cstheme="minorHAnsi"/>
                <w:sz w:val="20"/>
                <w:szCs w:val="20"/>
              </w:rPr>
            </w:pPr>
            <w:r w:rsidRPr="006C63FC">
              <w:rPr>
                <w:rFonts w:cstheme="minorHAnsi"/>
                <w:sz w:val="20"/>
                <w:szCs w:val="20"/>
              </w:rPr>
              <w:t>Torsdag 19/12</w:t>
            </w:r>
          </w:p>
          <w:p w14:paraId="44BEFE7F" w14:textId="77777777" w:rsidR="006C63FC" w:rsidRPr="006C63FC" w:rsidRDefault="006C63FC" w:rsidP="00D00EC5">
            <w:pPr>
              <w:spacing w:after="0"/>
              <w:jc w:val="both"/>
              <w:rPr>
                <w:rFonts w:cstheme="minorHAnsi"/>
                <w:sz w:val="20"/>
                <w:szCs w:val="20"/>
              </w:rPr>
            </w:pPr>
            <w:r w:rsidRPr="006C63FC">
              <w:rPr>
                <w:rFonts w:cstheme="minorHAnsi"/>
                <w:sz w:val="20"/>
                <w:szCs w:val="20"/>
              </w:rPr>
              <w:t xml:space="preserve">1. modul </w:t>
            </w:r>
          </w:p>
          <w:p w14:paraId="6E363310" w14:textId="77777777" w:rsidR="006C63FC" w:rsidRPr="006C63FC" w:rsidRDefault="006C63FC" w:rsidP="00D00EC5">
            <w:pPr>
              <w:spacing w:after="0"/>
              <w:jc w:val="both"/>
              <w:rPr>
                <w:rFonts w:cstheme="minorHAnsi"/>
                <w:sz w:val="20"/>
                <w:szCs w:val="20"/>
              </w:rPr>
            </w:pPr>
            <w:r w:rsidRPr="006C63FC">
              <w:rPr>
                <w:rFonts w:cstheme="minorHAnsi"/>
                <w:sz w:val="20"/>
                <w:szCs w:val="20"/>
              </w:rPr>
              <w:t>(uge 51)</w:t>
            </w:r>
          </w:p>
        </w:tc>
        <w:tc>
          <w:tcPr>
            <w:tcW w:w="6520" w:type="dxa"/>
            <w:tcBorders>
              <w:top w:val="single" w:sz="8" w:space="0" w:color="FFFFFF"/>
              <w:left w:val="single" w:sz="8" w:space="0" w:color="FFFFFF"/>
              <w:bottom w:val="single" w:sz="8" w:space="0" w:color="FFFFFF"/>
              <w:right w:val="single" w:sz="8" w:space="0" w:color="FFFFFF"/>
            </w:tcBorders>
            <w:shd w:val="clear" w:color="auto" w:fill="EAEFF7"/>
            <w:tcMar>
              <w:top w:w="28" w:type="dxa"/>
              <w:left w:w="113" w:type="dxa"/>
              <w:bottom w:w="28" w:type="dxa"/>
              <w:right w:w="113" w:type="dxa"/>
            </w:tcMar>
            <w:vAlign w:val="center"/>
            <w:hideMark/>
          </w:tcPr>
          <w:p w14:paraId="3051E05A" w14:textId="6B3D3B64" w:rsidR="006C63FC" w:rsidRPr="006C63FC" w:rsidRDefault="006C63FC" w:rsidP="00E467CF">
            <w:pPr>
              <w:spacing w:after="0"/>
              <w:rPr>
                <w:rFonts w:cstheme="minorHAnsi"/>
                <w:sz w:val="20"/>
                <w:szCs w:val="20"/>
              </w:rPr>
            </w:pPr>
            <w:r w:rsidRPr="006C63FC">
              <w:rPr>
                <w:rFonts w:cstheme="minorHAnsi"/>
                <w:sz w:val="20"/>
                <w:szCs w:val="20"/>
              </w:rPr>
              <w:t xml:space="preserve">Demonstration og forklaring af instrument:  </w:t>
            </w:r>
            <w:r w:rsidRPr="006C63FC">
              <w:rPr>
                <w:rFonts w:cstheme="minorHAnsi"/>
                <w:i/>
                <w:sz w:val="20"/>
                <w:szCs w:val="20"/>
              </w:rPr>
              <w:t>Gør jeres instrument klar til koncert. Forbered en kort præsentation af jeres instrument (max 6 min per gruppe). Spil jeres melodi for klassen og forklar jeres design - hvilke ændringer har I lavet i design</w:t>
            </w:r>
            <w:r w:rsidR="00CA4C1D">
              <w:rPr>
                <w:rFonts w:cstheme="minorHAnsi"/>
                <w:i/>
                <w:sz w:val="20"/>
                <w:szCs w:val="20"/>
              </w:rPr>
              <w:t>et</w:t>
            </w:r>
            <w:r w:rsidRPr="006C63FC">
              <w:rPr>
                <w:rFonts w:cstheme="minorHAnsi"/>
                <w:i/>
                <w:sz w:val="20"/>
                <w:szCs w:val="20"/>
              </w:rPr>
              <w:t xml:space="preserve"> undervejs og hvorfor?</w:t>
            </w:r>
            <w:r w:rsidRPr="006C63FC">
              <w:rPr>
                <w:rFonts w:cstheme="minorHAnsi"/>
                <w:sz w:val="20"/>
                <w:szCs w:val="20"/>
              </w:rPr>
              <w:t xml:space="preserve"> Udfylde afsluttende spørgeskema (gøres i timen). </w:t>
            </w:r>
          </w:p>
        </w:tc>
      </w:tr>
      <w:tr w:rsidR="006C63FC" w:rsidRPr="006C63FC" w14:paraId="21BAD543" w14:textId="77777777" w:rsidTr="00E915D8">
        <w:trPr>
          <w:trHeight w:val="584"/>
        </w:trPr>
        <w:tc>
          <w:tcPr>
            <w:tcW w:w="1000" w:type="dxa"/>
            <w:tcBorders>
              <w:top w:val="single" w:sz="8" w:space="0" w:color="FFFFFF"/>
              <w:left w:val="single" w:sz="8" w:space="0" w:color="FFFFFF"/>
              <w:bottom w:val="single" w:sz="8" w:space="0" w:color="FFFFFF"/>
              <w:right w:val="single" w:sz="8" w:space="0" w:color="FFFFFF"/>
            </w:tcBorders>
            <w:shd w:val="clear" w:color="auto" w:fill="D2DEEF"/>
            <w:tcMar>
              <w:top w:w="28" w:type="dxa"/>
              <w:left w:w="113" w:type="dxa"/>
              <w:bottom w:w="28" w:type="dxa"/>
              <w:right w:w="113" w:type="dxa"/>
            </w:tcMar>
            <w:vAlign w:val="center"/>
            <w:hideMark/>
          </w:tcPr>
          <w:p w14:paraId="5FA9713B" w14:textId="77777777" w:rsidR="006C63FC" w:rsidRPr="006C63FC" w:rsidRDefault="006C63FC" w:rsidP="00D00EC5">
            <w:pPr>
              <w:spacing w:after="0"/>
              <w:jc w:val="both"/>
              <w:rPr>
                <w:rFonts w:cstheme="minorHAnsi"/>
                <w:sz w:val="20"/>
                <w:szCs w:val="20"/>
              </w:rPr>
            </w:pPr>
          </w:p>
        </w:tc>
        <w:tc>
          <w:tcPr>
            <w:tcW w:w="1542" w:type="dxa"/>
            <w:tcBorders>
              <w:top w:val="single" w:sz="8" w:space="0" w:color="FFFFFF"/>
              <w:left w:val="single" w:sz="8" w:space="0" w:color="FFFFFF"/>
              <w:bottom w:val="single" w:sz="8" w:space="0" w:color="FFFFFF"/>
              <w:right w:val="single" w:sz="8" w:space="0" w:color="FFFFFF"/>
            </w:tcBorders>
            <w:shd w:val="clear" w:color="auto" w:fill="D2DEEF"/>
            <w:tcMar>
              <w:top w:w="28" w:type="dxa"/>
              <w:left w:w="113" w:type="dxa"/>
              <w:bottom w:w="28" w:type="dxa"/>
              <w:right w:w="113" w:type="dxa"/>
            </w:tcMar>
            <w:vAlign w:val="center"/>
            <w:hideMark/>
          </w:tcPr>
          <w:p w14:paraId="0269DE32" w14:textId="77777777" w:rsidR="006C63FC" w:rsidRPr="006C63FC" w:rsidRDefault="006C63FC" w:rsidP="00D00EC5">
            <w:pPr>
              <w:spacing w:after="0"/>
              <w:jc w:val="both"/>
              <w:rPr>
                <w:rFonts w:cstheme="minorHAnsi"/>
                <w:sz w:val="20"/>
                <w:szCs w:val="20"/>
              </w:rPr>
            </w:pPr>
            <w:r w:rsidRPr="006C63FC">
              <w:rPr>
                <w:rFonts w:cstheme="minorHAnsi"/>
                <w:sz w:val="20"/>
                <w:szCs w:val="20"/>
              </w:rPr>
              <w:t>Efter jul</w:t>
            </w:r>
          </w:p>
        </w:tc>
        <w:tc>
          <w:tcPr>
            <w:tcW w:w="6520" w:type="dxa"/>
            <w:tcBorders>
              <w:top w:val="single" w:sz="8" w:space="0" w:color="FFFFFF"/>
              <w:left w:val="single" w:sz="8" w:space="0" w:color="FFFFFF"/>
              <w:bottom w:val="single" w:sz="8" w:space="0" w:color="FFFFFF"/>
              <w:right w:val="single" w:sz="8" w:space="0" w:color="FFFFFF"/>
            </w:tcBorders>
            <w:shd w:val="clear" w:color="auto" w:fill="D2DEEF"/>
            <w:tcMar>
              <w:top w:w="28" w:type="dxa"/>
              <w:left w:w="113" w:type="dxa"/>
              <w:bottom w:w="28" w:type="dxa"/>
              <w:right w:w="113" w:type="dxa"/>
            </w:tcMar>
            <w:vAlign w:val="center"/>
            <w:hideMark/>
          </w:tcPr>
          <w:p w14:paraId="327DDE03" w14:textId="77777777" w:rsidR="006C63FC" w:rsidRPr="006C63FC" w:rsidRDefault="006C63FC" w:rsidP="00E467CF">
            <w:pPr>
              <w:spacing w:after="0"/>
              <w:rPr>
                <w:rFonts w:cstheme="minorHAnsi"/>
                <w:sz w:val="20"/>
                <w:szCs w:val="20"/>
              </w:rPr>
            </w:pPr>
            <w:r w:rsidRPr="006C63FC">
              <w:rPr>
                <w:rFonts w:cstheme="minorHAnsi"/>
                <w:sz w:val="20"/>
                <w:szCs w:val="20"/>
              </w:rPr>
              <w:t>Fælles opsamling: Hvad har vi lært? Hvilke begreber, formler og fænomener skal vi kunne forklare? Hvad skal vi kunne fra ressourcerummet? Afleveringer tilbage.</w:t>
            </w:r>
          </w:p>
        </w:tc>
      </w:tr>
    </w:tbl>
    <w:p w14:paraId="1794305A" w14:textId="77777777" w:rsidR="006C63FC" w:rsidRPr="00E54FCA" w:rsidRDefault="006C63FC" w:rsidP="00E915D8">
      <w:pPr>
        <w:pStyle w:val="Billedtekst"/>
        <w:spacing w:before="40"/>
        <w:jc w:val="both"/>
        <w:rPr>
          <w:rFonts w:cstheme="minorHAnsi"/>
          <w:color w:val="000000" w:themeColor="text1"/>
          <w:sz w:val="20"/>
          <w:szCs w:val="20"/>
        </w:rPr>
      </w:pPr>
      <w:r w:rsidRPr="00E54FCA">
        <w:rPr>
          <w:rFonts w:cstheme="minorHAnsi"/>
          <w:color w:val="000000" w:themeColor="text1"/>
          <w:sz w:val="20"/>
          <w:szCs w:val="20"/>
        </w:rPr>
        <w:t xml:space="preserve">Figur </w:t>
      </w:r>
      <w:r w:rsidRPr="00E54FCA">
        <w:rPr>
          <w:rFonts w:cstheme="minorHAnsi"/>
          <w:color w:val="000000" w:themeColor="text1"/>
          <w:sz w:val="20"/>
          <w:szCs w:val="20"/>
        </w:rPr>
        <w:fldChar w:fldCharType="begin"/>
      </w:r>
      <w:r w:rsidRPr="00E54FCA">
        <w:rPr>
          <w:rFonts w:cstheme="minorHAnsi"/>
          <w:color w:val="000000" w:themeColor="text1"/>
          <w:sz w:val="20"/>
          <w:szCs w:val="20"/>
        </w:rPr>
        <w:instrText xml:space="preserve"> SEQ Figur \* ARABIC </w:instrText>
      </w:r>
      <w:r w:rsidRPr="00E54FCA">
        <w:rPr>
          <w:rFonts w:cstheme="minorHAnsi"/>
          <w:color w:val="000000" w:themeColor="text1"/>
          <w:sz w:val="20"/>
          <w:szCs w:val="20"/>
        </w:rPr>
        <w:fldChar w:fldCharType="separate"/>
      </w:r>
      <w:r w:rsidRPr="00E54FCA">
        <w:rPr>
          <w:rFonts w:cstheme="minorHAnsi"/>
          <w:noProof/>
          <w:color w:val="000000" w:themeColor="text1"/>
          <w:sz w:val="20"/>
          <w:szCs w:val="20"/>
        </w:rPr>
        <w:t>2</w:t>
      </w:r>
      <w:r w:rsidRPr="00E54FCA">
        <w:rPr>
          <w:rFonts w:cstheme="minorHAnsi"/>
          <w:color w:val="000000" w:themeColor="text1"/>
          <w:sz w:val="20"/>
          <w:szCs w:val="20"/>
        </w:rPr>
        <w:fldChar w:fldCharType="end"/>
      </w:r>
      <w:r w:rsidRPr="00E54FCA">
        <w:rPr>
          <w:rFonts w:cstheme="minorHAnsi"/>
          <w:color w:val="000000" w:themeColor="text1"/>
          <w:sz w:val="20"/>
          <w:szCs w:val="20"/>
        </w:rPr>
        <w:t xml:space="preserve">: Tabel præsenteret for elever i starten af forløbet (små ændringer foretaget efter forløbets afslutning). </w:t>
      </w:r>
    </w:p>
    <w:p w14:paraId="2B0FAB56" w14:textId="77777777" w:rsidR="006C63FC" w:rsidRPr="00E54FCA" w:rsidRDefault="006C63FC" w:rsidP="00E915D8">
      <w:pPr>
        <w:pStyle w:val="Overskrift1"/>
        <w:rPr>
          <w:rFonts w:asciiTheme="minorHAnsi" w:hAnsiTheme="minorHAnsi" w:cstheme="minorHAnsi"/>
          <w:b/>
          <w:bCs/>
          <w:color w:val="234B5A"/>
        </w:rPr>
      </w:pPr>
      <w:r w:rsidRPr="00E54FCA">
        <w:rPr>
          <w:rFonts w:asciiTheme="minorHAnsi" w:hAnsiTheme="minorHAnsi" w:cstheme="minorHAnsi"/>
          <w:b/>
          <w:bCs/>
          <w:color w:val="234B5A"/>
        </w:rPr>
        <w:lastRenderedPageBreak/>
        <w:t xml:space="preserve">Beskrivelse af forløbets centrale </w:t>
      </w:r>
      <w:proofErr w:type="spellStart"/>
      <w:r w:rsidRPr="00E54FCA">
        <w:rPr>
          <w:rFonts w:asciiTheme="minorHAnsi" w:hAnsiTheme="minorHAnsi" w:cstheme="minorHAnsi"/>
          <w:b/>
          <w:bCs/>
          <w:color w:val="234B5A"/>
        </w:rPr>
        <w:t>engineeringindslag</w:t>
      </w:r>
      <w:proofErr w:type="spellEnd"/>
    </w:p>
    <w:p w14:paraId="132CD664" w14:textId="6E21ED62" w:rsidR="006C63FC" w:rsidRPr="006C63FC" w:rsidRDefault="006C63FC" w:rsidP="00E915D8">
      <w:pPr>
        <w:rPr>
          <w:rFonts w:cstheme="minorHAnsi"/>
          <w:sz w:val="20"/>
          <w:szCs w:val="20"/>
        </w:rPr>
      </w:pPr>
      <w:proofErr w:type="spellStart"/>
      <w:r w:rsidRPr="006C63FC">
        <w:rPr>
          <w:rFonts w:cstheme="minorHAnsi"/>
          <w:sz w:val="20"/>
          <w:szCs w:val="20"/>
        </w:rPr>
        <w:t>Engineeringdelen</w:t>
      </w:r>
      <w:proofErr w:type="spellEnd"/>
      <w:r w:rsidRPr="006C63FC">
        <w:rPr>
          <w:rFonts w:cstheme="minorHAnsi"/>
          <w:sz w:val="20"/>
          <w:szCs w:val="20"/>
        </w:rPr>
        <w:t xml:space="preserve"> af forløbet tog udgangspunkt i FITS-modellen</w:t>
      </w:r>
      <w:r w:rsidRPr="006C63FC">
        <w:rPr>
          <w:rStyle w:val="Fodnotehenvisning"/>
          <w:rFonts w:cstheme="minorHAnsi"/>
          <w:sz w:val="20"/>
          <w:szCs w:val="20"/>
        </w:rPr>
        <w:footnoteReference w:id="2"/>
      </w:r>
      <w:r w:rsidRPr="006C63FC">
        <w:rPr>
          <w:rFonts w:cstheme="minorHAnsi"/>
          <w:sz w:val="20"/>
          <w:szCs w:val="20"/>
        </w:rPr>
        <w:t xml:space="preserve"> vist i Figur 3. Eleverne blev introduceret til FITS-modellen og dens faser i første modul. Herigennem blev det tydeligt for dem, hvilke faser de skulle igennem, og hvorfor det ikke er en god ide at springe direkte til produktet. Som afslutning på hver fase i FITS-modellen præsenterede grupperne, hvad de havde lavet / fundet ud af for resten af klassen:</w:t>
      </w:r>
    </w:p>
    <w:p w14:paraId="3A296D21" w14:textId="7FB67367" w:rsidR="006C63FC" w:rsidRPr="006C63FC" w:rsidRDefault="006C63FC" w:rsidP="00B71B19">
      <w:pPr>
        <w:pStyle w:val="Listeafsnit"/>
        <w:numPr>
          <w:ilvl w:val="0"/>
          <w:numId w:val="1"/>
        </w:numPr>
        <w:spacing w:after="200" w:line="276" w:lineRule="auto"/>
        <w:rPr>
          <w:rFonts w:cstheme="minorHAnsi"/>
          <w:sz w:val="20"/>
          <w:szCs w:val="20"/>
        </w:rPr>
      </w:pPr>
      <w:r w:rsidRPr="006C63FC">
        <w:rPr>
          <w:rFonts w:cstheme="minorHAnsi"/>
          <w:sz w:val="20"/>
          <w:szCs w:val="20"/>
        </w:rPr>
        <w:t>Efter fokusfasen: Hvilke forundersøgelser er der brug for? Hvilke grupper gør hvad?</w:t>
      </w:r>
    </w:p>
    <w:p w14:paraId="624C6AAC" w14:textId="15763F9D" w:rsidR="006C63FC" w:rsidRPr="006C63FC" w:rsidRDefault="006C63FC" w:rsidP="00B71B19">
      <w:pPr>
        <w:pStyle w:val="Listeafsnit"/>
        <w:numPr>
          <w:ilvl w:val="0"/>
          <w:numId w:val="1"/>
        </w:numPr>
        <w:spacing w:after="200" w:line="276" w:lineRule="auto"/>
        <w:rPr>
          <w:rFonts w:cstheme="minorHAnsi"/>
          <w:sz w:val="20"/>
          <w:szCs w:val="20"/>
        </w:rPr>
      </w:pPr>
      <w:r w:rsidRPr="006C63FC">
        <w:rPr>
          <w:rFonts w:cstheme="minorHAnsi"/>
          <w:sz w:val="20"/>
          <w:szCs w:val="20"/>
        </w:rPr>
        <w:t>Efter undersøgelsesfasen: Præsentation/deling af resultater og konklusioner fra forundersøgelserne</w:t>
      </w:r>
    </w:p>
    <w:p w14:paraId="28A5209A" w14:textId="747333FD" w:rsidR="006C63FC" w:rsidRPr="006C63FC" w:rsidRDefault="006C63FC" w:rsidP="00B71B19">
      <w:pPr>
        <w:pStyle w:val="Listeafsnit"/>
        <w:numPr>
          <w:ilvl w:val="0"/>
          <w:numId w:val="1"/>
        </w:numPr>
        <w:spacing w:after="200" w:line="276" w:lineRule="auto"/>
        <w:rPr>
          <w:rFonts w:cstheme="minorHAnsi"/>
          <w:sz w:val="20"/>
          <w:szCs w:val="20"/>
        </w:rPr>
      </w:pPr>
      <w:r w:rsidRPr="006C63FC">
        <w:rPr>
          <w:rFonts w:cstheme="minorHAnsi"/>
          <w:sz w:val="20"/>
          <w:szCs w:val="20"/>
        </w:rPr>
        <w:t>Efter designfasen: Skitsefernisering</w:t>
      </w:r>
    </w:p>
    <w:p w14:paraId="61E07ECC" w14:textId="4699BA6A" w:rsidR="006C63FC" w:rsidRPr="006C63FC" w:rsidRDefault="006C63FC" w:rsidP="00B71B19">
      <w:pPr>
        <w:pStyle w:val="Listeafsnit"/>
        <w:numPr>
          <w:ilvl w:val="0"/>
          <w:numId w:val="1"/>
        </w:numPr>
        <w:spacing w:after="200" w:line="276" w:lineRule="auto"/>
        <w:rPr>
          <w:rFonts w:cstheme="minorHAnsi"/>
          <w:sz w:val="20"/>
          <w:szCs w:val="20"/>
        </w:rPr>
      </w:pPr>
      <w:r w:rsidRPr="006C63FC">
        <w:rPr>
          <w:rFonts w:cstheme="minorHAnsi"/>
          <w:sz w:val="20"/>
          <w:szCs w:val="20"/>
        </w:rPr>
        <w:t>Efter synergifasen: Demonstration og fremlæggelse af instrument</w:t>
      </w:r>
    </w:p>
    <w:p w14:paraId="7C6D438E" w14:textId="5AA667C0" w:rsidR="006C63FC" w:rsidRDefault="006C63FC" w:rsidP="00E915D8">
      <w:pPr>
        <w:rPr>
          <w:rFonts w:cstheme="minorHAnsi"/>
          <w:sz w:val="20"/>
          <w:szCs w:val="20"/>
        </w:rPr>
      </w:pPr>
      <w:r w:rsidRPr="006C63FC">
        <w:rPr>
          <w:rFonts w:cstheme="minorHAnsi"/>
          <w:sz w:val="20"/>
          <w:szCs w:val="20"/>
        </w:rPr>
        <w:t>Eleverne blev opfordret til lade sig inspirere af hinanden på tværs af grupperne.</w:t>
      </w:r>
    </w:p>
    <w:p w14:paraId="3CE714B4" w14:textId="39FBE9EE" w:rsidR="007F3240" w:rsidRDefault="007F3240" w:rsidP="00E915D8">
      <w:pPr>
        <w:rPr>
          <w:rFonts w:cstheme="minorHAnsi"/>
          <w:sz w:val="20"/>
          <w:szCs w:val="20"/>
        </w:rPr>
      </w:pPr>
      <w:r>
        <w:rPr>
          <w:noProof/>
        </w:rPr>
        <w:drawing>
          <wp:inline distT="0" distB="0" distL="0" distR="0" wp14:anchorId="104A1C0A" wp14:editId="4952E5C0">
            <wp:extent cx="5809615" cy="3561601"/>
            <wp:effectExtent l="0" t="0" r="635" b="1270"/>
            <wp:docPr id="17" name="Billed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3280" t="21153" r="63076" b="27304"/>
                    <a:stretch/>
                  </pic:blipFill>
                  <pic:spPr bwMode="auto">
                    <a:xfrm>
                      <a:off x="0" y="0"/>
                      <a:ext cx="5825224" cy="3571170"/>
                    </a:xfrm>
                    <a:prstGeom prst="rect">
                      <a:avLst/>
                    </a:prstGeom>
                    <a:ln>
                      <a:noFill/>
                    </a:ln>
                    <a:extLst>
                      <a:ext uri="{53640926-AAD7-44D8-BBD7-CCE9431645EC}">
                        <a14:shadowObscured xmlns:a14="http://schemas.microsoft.com/office/drawing/2010/main"/>
                      </a:ext>
                    </a:extLst>
                  </pic:spPr>
                </pic:pic>
              </a:graphicData>
            </a:graphic>
          </wp:inline>
        </w:drawing>
      </w:r>
    </w:p>
    <w:p w14:paraId="6361600C" w14:textId="6C659751" w:rsidR="006C63FC" w:rsidRPr="00E54FCA" w:rsidRDefault="006C63FC" w:rsidP="00E915D8">
      <w:pPr>
        <w:rPr>
          <w:rFonts w:cstheme="minorHAnsi"/>
          <w:i/>
          <w:iCs/>
          <w:sz w:val="20"/>
          <w:szCs w:val="20"/>
        </w:rPr>
      </w:pPr>
      <w:r w:rsidRPr="00E54FCA">
        <w:rPr>
          <w:rFonts w:cstheme="minorHAnsi"/>
          <w:i/>
          <w:iCs/>
          <w:sz w:val="20"/>
          <w:szCs w:val="20"/>
        </w:rPr>
        <w:t xml:space="preserve">Figur </w:t>
      </w:r>
      <w:r w:rsidRPr="00E54FCA">
        <w:rPr>
          <w:rFonts w:cstheme="minorHAnsi"/>
          <w:i/>
          <w:iCs/>
          <w:sz w:val="20"/>
          <w:szCs w:val="20"/>
        </w:rPr>
        <w:fldChar w:fldCharType="begin"/>
      </w:r>
      <w:r w:rsidRPr="00E54FCA">
        <w:rPr>
          <w:rFonts w:cstheme="minorHAnsi"/>
          <w:i/>
          <w:iCs/>
          <w:sz w:val="20"/>
          <w:szCs w:val="20"/>
        </w:rPr>
        <w:instrText xml:space="preserve"> SEQ Figur \* ARABIC </w:instrText>
      </w:r>
      <w:r w:rsidRPr="00E54FCA">
        <w:rPr>
          <w:rFonts w:cstheme="minorHAnsi"/>
          <w:i/>
          <w:iCs/>
          <w:sz w:val="20"/>
          <w:szCs w:val="20"/>
        </w:rPr>
        <w:fldChar w:fldCharType="separate"/>
      </w:r>
      <w:r w:rsidRPr="00E54FCA">
        <w:rPr>
          <w:rFonts w:cstheme="minorHAnsi"/>
          <w:i/>
          <w:iCs/>
          <w:noProof/>
          <w:sz w:val="20"/>
          <w:szCs w:val="20"/>
        </w:rPr>
        <w:t>3</w:t>
      </w:r>
      <w:r w:rsidRPr="00E54FCA">
        <w:rPr>
          <w:rFonts w:cstheme="minorHAnsi"/>
          <w:i/>
          <w:iCs/>
          <w:sz w:val="20"/>
          <w:szCs w:val="20"/>
        </w:rPr>
        <w:fldChar w:fldCharType="end"/>
      </w:r>
      <w:r w:rsidRPr="00E54FCA">
        <w:rPr>
          <w:rFonts w:cstheme="minorHAnsi"/>
          <w:i/>
          <w:iCs/>
          <w:sz w:val="20"/>
          <w:szCs w:val="20"/>
        </w:rPr>
        <w:t>: FITS-modellen.</w:t>
      </w:r>
    </w:p>
    <w:p w14:paraId="29AE8CDE" w14:textId="3ABD49E4" w:rsidR="006C63FC" w:rsidRPr="006C63FC" w:rsidRDefault="006C63FC" w:rsidP="00E915D8">
      <w:pPr>
        <w:rPr>
          <w:rFonts w:cstheme="minorHAnsi"/>
          <w:sz w:val="20"/>
          <w:szCs w:val="20"/>
        </w:rPr>
      </w:pPr>
      <w:r w:rsidRPr="006C63FC">
        <w:rPr>
          <w:rFonts w:cstheme="minorHAnsi"/>
          <w:sz w:val="20"/>
          <w:szCs w:val="20"/>
        </w:rPr>
        <w:t xml:space="preserve">Eleverne skulle identificere, hvilke forundersøgelser, der var nødvendige. Under </w:t>
      </w:r>
      <w:r w:rsidRPr="006C63FC">
        <w:rPr>
          <w:rFonts w:cstheme="minorHAnsi"/>
          <w:i/>
          <w:sz w:val="20"/>
          <w:szCs w:val="20"/>
        </w:rPr>
        <w:t>fokusfasen</w:t>
      </w:r>
      <w:r w:rsidRPr="006C63FC">
        <w:rPr>
          <w:rFonts w:cstheme="minorHAnsi"/>
          <w:sz w:val="20"/>
          <w:szCs w:val="20"/>
        </w:rPr>
        <w:t xml:space="preserve"> skulle eleverne finde så mange parametre som muligt, som har betydning for et strengeinstruments lyd. Dette blev gjort i grupperne, og resultaterne blev skrevet på tavlen. De fik derefter at vide, at de i første omgang skulle fokusere på at undersøge de parametre, der har betydning for tonehøjden. De andre undersøgelser må de gemme til senere (og meget gerne undersøge senere). </w:t>
      </w:r>
    </w:p>
    <w:p w14:paraId="285EF8B1" w14:textId="58AAC062" w:rsidR="006C63FC" w:rsidRPr="006C63FC" w:rsidRDefault="006C63FC" w:rsidP="00E915D8">
      <w:pPr>
        <w:rPr>
          <w:rFonts w:cstheme="minorHAnsi"/>
          <w:sz w:val="20"/>
          <w:szCs w:val="20"/>
        </w:rPr>
      </w:pPr>
      <w:r w:rsidRPr="006C63FC">
        <w:rPr>
          <w:rFonts w:cstheme="minorHAnsi"/>
          <w:sz w:val="20"/>
          <w:szCs w:val="20"/>
        </w:rPr>
        <w:t xml:space="preserve">Det resulterede i disse parametre, der blev undersøgt (med dobbeltbestemmelse) i </w:t>
      </w:r>
      <w:r w:rsidRPr="006C63FC">
        <w:rPr>
          <w:rFonts w:cstheme="minorHAnsi"/>
          <w:i/>
          <w:sz w:val="20"/>
          <w:szCs w:val="20"/>
        </w:rPr>
        <w:t>undersøgelsesfasen</w:t>
      </w:r>
      <w:r w:rsidRPr="006C63FC">
        <w:rPr>
          <w:rFonts w:cstheme="minorHAnsi"/>
          <w:sz w:val="20"/>
          <w:szCs w:val="20"/>
        </w:rPr>
        <w:t>: Strengens længde, strengens opspænding, strengens tykkelse, strengens materiale. Eleverne skulle selv planlægge deres forsøg (</w:t>
      </w:r>
      <w:r w:rsidR="002712CD">
        <w:rPr>
          <w:rFonts w:cstheme="minorHAnsi"/>
          <w:sz w:val="20"/>
          <w:szCs w:val="20"/>
        </w:rPr>
        <w:t xml:space="preserve">og </w:t>
      </w:r>
      <w:r w:rsidRPr="006C63FC">
        <w:rPr>
          <w:rFonts w:cstheme="minorHAnsi"/>
          <w:sz w:val="20"/>
          <w:szCs w:val="20"/>
        </w:rPr>
        <w:t>blev husket på begrebet variabelkontrol). Fremgangsmåde og resultater af undersøgelserne blev afleveret (Aflevering 2a) og efterfølgende delt og diskutere</w:t>
      </w:r>
      <w:r w:rsidR="002712CD">
        <w:rPr>
          <w:rFonts w:cstheme="minorHAnsi"/>
          <w:sz w:val="20"/>
          <w:szCs w:val="20"/>
        </w:rPr>
        <w:t>t</w:t>
      </w:r>
      <w:r w:rsidRPr="006C63FC">
        <w:rPr>
          <w:rFonts w:cstheme="minorHAnsi"/>
          <w:sz w:val="20"/>
          <w:szCs w:val="20"/>
        </w:rPr>
        <w:t xml:space="preserve"> i klassen på tværs af grupperne. </w:t>
      </w:r>
    </w:p>
    <w:p w14:paraId="5E77622F" w14:textId="29A3531C" w:rsidR="006C63FC" w:rsidRPr="006C63FC" w:rsidRDefault="006C63FC" w:rsidP="00E915D8">
      <w:pPr>
        <w:rPr>
          <w:rFonts w:cstheme="minorHAnsi"/>
          <w:sz w:val="20"/>
          <w:szCs w:val="20"/>
        </w:rPr>
      </w:pPr>
      <w:r w:rsidRPr="006C63FC">
        <w:rPr>
          <w:rFonts w:cstheme="minorHAnsi"/>
          <w:i/>
          <w:sz w:val="20"/>
          <w:szCs w:val="20"/>
        </w:rPr>
        <w:lastRenderedPageBreak/>
        <w:t>Designfasen</w:t>
      </w:r>
      <w:r w:rsidRPr="006C63FC">
        <w:rPr>
          <w:rFonts w:cstheme="minorHAnsi"/>
          <w:sz w:val="20"/>
          <w:szCs w:val="20"/>
        </w:rPr>
        <w:t xml:space="preserve"> fyldte ikke meget i dette forløb. Eleverne fik hurtigt lavet nogle skitser, som blev rettet lidt til efter samtale med mig. De præsenterede skitserne for hinanden. </w:t>
      </w:r>
    </w:p>
    <w:p w14:paraId="24FE94A5" w14:textId="53CDEA85" w:rsidR="006C63FC" w:rsidRPr="006C63FC" w:rsidRDefault="006C63FC" w:rsidP="00E915D8">
      <w:pPr>
        <w:rPr>
          <w:rFonts w:cstheme="minorHAnsi"/>
          <w:sz w:val="20"/>
          <w:szCs w:val="20"/>
        </w:rPr>
      </w:pPr>
      <w:r w:rsidRPr="006C63FC">
        <w:rPr>
          <w:rFonts w:cstheme="minorHAnsi"/>
          <w:i/>
          <w:sz w:val="20"/>
          <w:szCs w:val="20"/>
        </w:rPr>
        <w:t>Synergifasen</w:t>
      </w:r>
      <w:r w:rsidRPr="006C63FC">
        <w:rPr>
          <w:rFonts w:cstheme="minorHAnsi"/>
          <w:sz w:val="20"/>
          <w:szCs w:val="20"/>
        </w:rPr>
        <w:t xml:space="preserve"> fyldte 4,5 modul, heraf 3,5 på fremstilling, test, analyse og dokumentation af prototypen og 1 modul på demonstration og præsentation. Eleverne blev eleverne opfordret til løbende at ændre deres skitse</w:t>
      </w:r>
      <w:r w:rsidR="002952C6">
        <w:rPr>
          <w:rFonts w:cstheme="minorHAnsi"/>
          <w:sz w:val="20"/>
          <w:szCs w:val="20"/>
        </w:rPr>
        <w:t>,</w:t>
      </w:r>
      <w:r w:rsidRPr="006C63FC">
        <w:rPr>
          <w:rFonts w:cstheme="minorHAnsi"/>
          <w:sz w:val="20"/>
          <w:szCs w:val="20"/>
        </w:rPr>
        <w:t xml:space="preserve"> efterhånden som de blev klogere. De blev ikke bedømt på deres instrument</w:t>
      </w:r>
      <w:r w:rsidR="006F5916">
        <w:rPr>
          <w:rFonts w:cstheme="minorHAnsi"/>
          <w:sz w:val="20"/>
          <w:szCs w:val="20"/>
        </w:rPr>
        <w:t>,</w:t>
      </w:r>
      <w:r w:rsidRPr="006C63FC">
        <w:rPr>
          <w:rFonts w:cstheme="minorHAnsi"/>
          <w:sz w:val="20"/>
          <w:szCs w:val="20"/>
        </w:rPr>
        <w:t xml:space="preserve"> andet end om den kunne spille en simpel melodi. Efter deres demonstration og præsentation afleverede de den anden aflevering (Aflevering 2b). </w:t>
      </w:r>
    </w:p>
    <w:p w14:paraId="5599432D" w14:textId="4A2502A4" w:rsidR="006C63FC" w:rsidRPr="006C63FC" w:rsidRDefault="006C63FC" w:rsidP="00E915D8">
      <w:pPr>
        <w:rPr>
          <w:rFonts w:cstheme="minorHAnsi"/>
          <w:sz w:val="20"/>
          <w:szCs w:val="20"/>
        </w:rPr>
      </w:pPr>
      <w:r w:rsidRPr="006C63FC">
        <w:rPr>
          <w:rFonts w:cstheme="minorHAnsi"/>
          <w:sz w:val="20"/>
          <w:szCs w:val="20"/>
        </w:rPr>
        <w:t xml:space="preserve">Afleveringen fik de først tilbage efter jul, dvs. efter de havde udfyldt post-evalueringen. Den fælles opsamling på forløbet og snak om succeskriterier for forløbet fandt også først sted efter evalueringen.  </w:t>
      </w:r>
    </w:p>
    <w:p w14:paraId="73B2E8E4" w14:textId="77777777" w:rsidR="006C63FC" w:rsidRPr="00E54FCA" w:rsidRDefault="006C63FC" w:rsidP="00E915D8">
      <w:pPr>
        <w:pStyle w:val="Overskrift1"/>
        <w:rPr>
          <w:rFonts w:asciiTheme="minorHAnsi" w:hAnsiTheme="minorHAnsi" w:cstheme="minorHAnsi"/>
          <w:b/>
          <w:bCs/>
          <w:color w:val="234B5A"/>
        </w:rPr>
      </w:pPr>
      <w:r w:rsidRPr="00E54FCA">
        <w:rPr>
          <w:rFonts w:asciiTheme="minorHAnsi" w:hAnsiTheme="minorHAnsi" w:cstheme="minorHAnsi"/>
          <w:b/>
          <w:bCs/>
          <w:color w:val="234B5A"/>
        </w:rPr>
        <w:t xml:space="preserve">Didaktiske overvejelser </w:t>
      </w:r>
    </w:p>
    <w:p w14:paraId="319D60F9" w14:textId="761FA48B" w:rsidR="006C63FC" w:rsidRPr="006C63FC" w:rsidRDefault="006C63FC" w:rsidP="00E915D8">
      <w:pPr>
        <w:rPr>
          <w:rFonts w:cstheme="minorHAnsi"/>
          <w:sz w:val="20"/>
          <w:szCs w:val="20"/>
        </w:rPr>
      </w:pPr>
      <w:r w:rsidRPr="006C63FC">
        <w:rPr>
          <w:rFonts w:cstheme="minorHAnsi"/>
          <w:sz w:val="20"/>
          <w:szCs w:val="20"/>
        </w:rPr>
        <w:t>Eleverne blev præsenteret for opgaven og produktkrav i første modul. Vi var opmærksomme på, at den lave lærerstyring og åbne opgaveformulering kan skræmme visse elevtyper. Derfor blev moduloversigten og FITS-modellen præsenteret for eleverne i første modul, så de k</w:t>
      </w:r>
      <w:r w:rsidR="007C6069">
        <w:rPr>
          <w:rFonts w:cstheme="minorHAnsi"/>
          <w:sz w:val="20"/>
          <w:szCs w:val="20"/>
        </w:rPr>
        <w:t>u</w:t>
      </w:r>
      <w:r w:rsidRPr="006C63FC">
        <w:rPr>
          <w:rFonts w:cstheme="minorHAnsi"/>
          <w:sz w:val="20"/>
          <w:szCs w:val="20"/>
        </w:rPr>
        <w:t>n</w:t>
      </w:r>
      <w:r w:rsidR="007C6069">
        <w:rPr>
          <w:rFonts w:cstheme="minorHAnsi"/>
          <w:sz w:val="20"/>
          <w:szCs w:val="20"/>
        </w:rPr>
        <w:t>ne</w:t>
      </w:r>
      <w:r w:rsidRPr="006C63FC">
        <w:rPr>
          <w:rFonts w:cstheme="minorHAnsi"/>
          <w:sz w:val="20"/>
          <w:szCs w:val="20"/>
        </w:rPr>
        <w:t xml:space="preserve"> se</w:t>
      </w:r>
      <w:r w:rsidR="007C6069">
        <w:rPr>
          <w:rFonts w:cstheme="minorHAnsi"/>
          <w:sz w:val="20"/>
          <w:szCs w:val="20"/>
        </w:rPr>
        <w:t>,</w:t>
      </w:r>
      <w:r w:rsidRPr="006C63FC">
        <w:rPr>
          <w:rFonts w:cstheme="minorHAnsi"/>
          <w:sz w:val="20"/>
          <w:szCs w:val="20"/>
        </w:rPr>
        <w:t xml:space="preserve"> at der </w:t>
      </w:r>
      <w:r w:rsidR="006C1EC9">
        <w:rPr>
          <w:rFonts w:cstheme="minorHAnsi"/>
          <w:sz w:val="20"/>
          <w:szCs w:val="20"/>
        </w:rPr>
        <w:t>var</w:t>
      </w:r>
      <w:r w:rsidRPr="006C63FC">
        <w:rPr>
          <w:rFonts w:cstheme="minorHAnsi"/>
          <w:sz w:val="20"/>
          <w:szCs w:val="20"/>
        </w:rPr>
        <w:t xml:space="preserve"> en overordnet plan og struktur. Desuden talte vi nogle gange i løbet af forløbet om, hvor vi </w:t>
      </w:r>
      <w:r w:rsidR="006C1EC9">
        <w:rPr>
          <w:rFonts w:cstheme="minorHAnsi"/>
          <w:sz w:val="20"/>
          <w:szCs w:val="20"/>
        </w:rPr>
        <w:t>var</w:t>
      </w:r>
      <w:r w:rsidRPr="006C63FC">
        <w:rPr>
          <w:rFonts w:cstheme="minorHAnsi"/>
          <w:sz w:val="20"/>
          <w:szCs w:val="20"/>
        </w:rPr>
        <w:t xml:space="preserve"> i FITS-modellen. </w:t>
      </w:r>
    </w:p>
    <w:p w14:paraId="7D9E0AE4" w14:textId="77777777" w:rsidR="006C63FC" w:rsidRPr="006C63FC" w:rsidRDefault="006C63FC" w:rsidP="00E915D8">
      <w:pPr>
        <w:rPr>
          <w:rFonts w:cstheme="minorHAnsi"/>
          <w:sz w:val="20"/>
          <w:szCs w:val="20"/>
        </w:rPr>
      </w:pPr>
      <w:r w:rsidRPr="006C63FC">
        <w:rPr>
          <w:rFonts w:cstheme="minorHAnsi"/>
          <w:sz w:val="20"/>
          <w:szCs w:val="20"/>
        </w:rPr>
        <w:t xml:space="preserve">Den regelmæssige vekselvirkning på tværs af grupperne (gennem præsentation og deling af resultater og ideer i slutningen af hver fase) sikrede, at grupperne kunne lade sig inspirere og lære af hinanden. De blev også opfordret til at besøge hinanden i grupperne. </w:t>
      </w:r>
    </w:p>
    <w:p w14:paraId="3314D63F" w14:textId="030C6644" w:rsidR="006C63FC" w:rsidRPr="006C63FC" w:rsidRDefault="006C63FC" w:rsidP="00E915D8">
      <w:pPr>
        <w:rPr>
          <w:rFonts w:cstheme="minorHAnsi"/>
          <w:sz w:val="20"/>
          <w:szCs w:val="20"/>
        </w:rPr>
      </w:pPr>
      <w:r w:rsidRPr="006C63FC">
        <w:rPr>
          <w:rFonts w:cstheme="minorHAnsi"/>
          <w:sz w:val="20"/>
          <w:szCs w:val="20"/>
        </w:rPr>
        <w:t xml:space="preserve">Læreren tog en konsulentrolle i design- og synergifasen. Men ikke mere end at han også kunne spørge ind og fremkalde refleksion over, hvad de </w:t>
      </w:r>
      <w:r w:rsidR="00A51C4C">
        <w:rPr>
          <w:rFonts w:cstheme="minorHAnsi"/>
          <w:sz w:val="20"/>
          <w:szCs w:val="20"/>
        </w:rPr>
        <w:t>var</w:t>
      </w:r>
      <w:r w:rsidRPr="006C63FC">
        <w:rPr>
          <w:rFonts w:cstheme="minorHAnsi"/>
          <w:sz w:val="20"/>
          <w:szCs w:val="20"/>
        </w:rPr>
        <w:t xml:space="preserve"> i gang med. Modulerne blev startet op fælles for at høre kort status fra grupperne (hvad skal I </w:t>
      </w:r>
      <w:proofErr w:type="spellStart"/>
      <w:r w:rsidRPr="006C63FC">
        <w:rPr>
          <w:rFonts w:cstheme="minorHAnsi"/>
          <w:sz w:val="20"/>
          <w:szCs w:val="20"/>
        </w:rPr>
        <w:t>i</w:t>
      </w:r>
      <w:proofErr w:type="spellEnd"/>
      <w:r w:rsidRPr="006C63FC">
        <w:rPr>
          <w:rFonts w:cstheme="minorHAnsi"/>
          <w:sz w:val="20"/>
          <w:szCs w:val="20"/>
        </w:rPr>
        <w:t xml:space="preserve"> denne lektion?) og for at fastholde fokus på målet og modulplanen. Under deres selvstændige arbejde i design- og synergifasen blev der stillet småopgaver (fx mål frekvensspektrum, dokumenter instrumentets toner, tænk over hvordan instrumentet skal stemmes, …). Desuden skulle grupperne slutte hver lektion af med at skrive i logbogen. </w:t>
      </w:r>
    </w:p>
    <w:p w14:paraId="416C0DD2" w14:textId="77777777" w:rsidR="006C63FC" w:rsidRPr="006C63FC" w:rsidRDefault="006C63FC" w:rsidP="00E915D8">
      <w:pPr>
        <w:rPr>
          <w:rFonts w:cstheme="minorHAnsi"/>
          <w:sz w:val="20"/>
          <w:szCs w:val="20"/>
        </w:rPr>
      </w:pPr>
      <w:r w:rsidRPr="006C63FC">
        <w:rPr>
          <w:rFonts w:cstheme="minorHAnsi"/>
          <w:sz w:val="20"/>
          <w:szCs w:val="20"/>
        </w:rPr>
        <w:t xml:space="preserve">Eleverne fik ikke læselektier for, men måtte selv indhente den fornødne viden. Der blev stillet et ressourcerum til rådighed med en beskrivelse af de enkelte materialer. </w:t>
      </w:r>
    </w:p>
    <w:p w14:paraId="695B1072" w14:textId="77777777" w:rsidR="006C63FC" w:rsidRPr="00E54FCA" w:rsidRDefault="006C63FC" w:rsidP="00E915D8">
      <w:pPr>
        <w:pStyle w:val="Overskrift1"/>
        <w:rPr>
          <w:rFonts w:asciiTheme="minorHAnsi" w:hAnsiTheme="minorHAnsi" w:cstheme="minorHAnsi"/>
          <w:b/>
          <w:bCs/>
          <w:color w:val="234B5A"/>
        </w:rPr>
      </w:pPr>
      <w:r w:rsidRPr="00E54FCA">
        <w:rPr>
          <w:rFonts w:asciiTheme="minorHAnsi" w:hAnsiTheme="minorHAnsi" w:cstheme="minorHAnsi"/>
          <w:b/>
          <w:bCs/>
          <w:color w:val="234B5A"/>
        </w:rPr>
        <w:t xml:space="preserve">Evaluering og erfaringer fra afprøvning af forløbet </w:t>
      </w:r>
    </w:p>
    <w:p w14:paraId="6592D97A" w14:textId="77777777" w:rsidR="006C63FC" w:rsidRPr="006C63FC" w:rsidRDefault="006C63FC" w:rsidP="00E915D8">
      <w:pPr>
        <w:rPr>
          <w:rFonts w:cstheme="minorHAnsi"/>
          <w:sz w:val="20"/>
          <w:szCs w:val="20"/>
        </w:rPr>
      </w:pPr>
      <w:r w:rsidRPr="006C63FC">
        <w:rPr>
          <w:rFonts w:cstheme="minorHAnsi"/>
          <w:sz w:val="20"/>
          <w:szCs w:val="20"/>
        </w:rPr>
        <w:t>Overordnet set var forløbet en succes. Eleverne tilegnede sig den ønskede faglige viden, og der er for mig ingen tvivl om, at ”</w:t>
      </w:r>
      <w:proofErr w:type="spellStart"/>
      <w:r w:rsidRPr="006C63FC">
        <w:rPr>
          <w:rFonts w:cstheme="minorHAnsi"/>
          <w:sz w:val="20"/>
          <w:szCs w:val="20"/>
        </w:rPr>
        <w:t>engineeringtilgangen</w:t>
      </w:r>
      <w:proofErr w:type="spellEnd"/>
      <w:r w:rsidRPr="006C63FC">
        <w:rPr>
          <w:rFonts w:cstheme="minorHAnsi"/>
          <w:sz w:val="20"/>
          <w:szCs w:val="20"/>
        </w:rPr>
        <w:t xml:space="preserve">” generelt har øget deres interesse og motivation for faget. Eleverne var meget engagerede og motiverede i lektionerne, især under design- og synergifasen. Eleverne giver også udtryk for, at de synes, at undersøgelsesfasen var relevant for processen. </w:t>
      </w:r>
    </w:p>
    <w:p w14:paraId="4DAE0505" w14:textId="77777777" w:rsidR="006C63FC" w:rsidRPr="006C63FC" w:rsidRDefault="006C63FC" w:rsidP="00E915D8">
      <w:pPr>
        <w:rPr>
          <w:rFonts w:cstheme="minorHAnsi"/>
          <w:sz w:val="20"/>
          <w:szCs w:val="20"/>
        </w:rPr>
      </w:pPr>
      <w:r w:rsidRPr="006C63FC">
        <w:rPr>
          <w:rFonts w:cstheme="minorHAnsi"/>
          <w:sz w:val="20"/>
          <w:szCs w:val="20"/>
        </w:rPr>
        <w:t xml:space="preserve">Forløbet har taget noget længere tid, end hvis det var gennemført med mere ”traditionel” undervisning. Men eleverne har så til gengæld fået noget andet og mere ud af det, end de plejer, så jeg synes, at tiden er givet godt ud. </w:t>
      </w:r>
    </w:p>
    <w:p w14:paraId="280379A5" w14:textId="77777777" w:rsidR="006C63FC" w:rsidRPr="006C63FC" w:rsidRDefault="006C63FC" w:rsidP="00E915D8">
      <w:pPr>
        <w:rPr>
          <w:rFonts w:cstheme="minorHAnsi"/>
          <w:sz w:val="20"/>
          <w:szCs w:val="20"/>
        </w:rPr>
      </w:pPr>
      <w:r w:rsidRPr="006C63FC">
        <w:rPr>
          <w:rFonts w:cstheme="minorHAnsi"/>
          <w:sz w:val="20"/>
          <w:szCs w:val="20"/>
        </w:rPr>
        <w:t xml:space="preserve">Nedenfor vil jeg kommentere på nogle centrale punkter fra forløbet. </w:t>
      </w:r>
    </w:p>
    <w:p w14:paraId="285E66D7" w14:textId="77777777" w:rsidR="006C63FC" w:rsidRPr="00E54FCA" w:rsidRDefault="006C63FC" w:rsidP="00E915D8">
      <w:pPr>
        <w:pStyle w:val="Overskrift6"/>
        <w:rPr>
          <w:rFonts w:cstheme="minorHAnsi"/>
          <w:b/>
          <w:bCs/>
          <w:color w:val="234B5A"/>
          <w:sz w:val="20"/>
          <w:szCs w:val="20"/>
        </w:rPr>
      </w:pPr>
      <w:r w:rsidRPr="00E54FCA">
        <w:rPr>
          <w:rFonts w:cstheme="minorHAnsi"/>
          <w:b/>
          <w:bCs/>
          <w:color w:val="234B5A"/>
          <w:sz w:val="20"/>
          <w:szCs w:val="20"/>
        </w:rPr>
        <w:t>Motivation og angegement</w:t>
      </w:r>
    </w:p>
    <w:p w14:paraId="489C0CEA" w14:textId="77777777" w:rsidR="006C63FC" w:rsidRPr="006C63FC" w:rsidRDefault="006C63FC" w:rsidP="00E915D8">
      <w:pPr>
        <w:rPr>
          <w:rFonts w:cstheme="minorHAnsi"/>
          <w:sz w:val="20"/>
          <w:szCs w:val="20"/>
        </w:rPr>
      </w:pPr>
      <w:r w:rsidRPr="006C63FC">
        <w:rPr>
          <w:rFonts w:cstheme="minorHAnsi"/>
          <w:sz w:val="20"/>
          <w:szCs w:val="20"/>
        </w:rPr>
        <w:t xml:space="preserve">Eleverne var meget motiverede og engageret i arbejdet med at designe og fremstille instrumentet. Der var meget høj aktivitet i timerne (og støjgener i de omkringliggende lokaler), og pauserne blev taget i brug. Min oplevelse står umiddelbart i kontrast til deres svar i evalueringen, hvor halvdelen af eleverne skriver, at de ikke er blevet mere interesseret i at arbejde inden for naturvidenskab under forløbet. Denne uoverensstemmelse kan måske forklares med, at eleverne i </w:t>
      </w:r>
      <w:proofErr w:type="spellStart"/>
      <w:r w:rsidRPr="006C63FC">
        <w:rPr>
          <w:rFonts w:cstheme="minorHAnsi"/>
          <w:sz w:val="20"/>
          <w:szCs w:val="20"/>
        </w:rPr>
        <w:t>pre</w:t>
      </w:r>
      <w:proofErr w:type="spellEnd"/>
      <w:r w:rsidRPr="006C63FC">
        <w:rPr>
          <w:rFonts w:cstheme="minorHAnsi"/>
          <w:sz w:val="20"/>
          <w:szCs w:val="20"/>
        </w:rPr>
        <w:t xml:space="preserve">-evalueringen allerede svarede, at de er interesserede i et arbejde inden for naturvidenskab (helt eller overvejende enig). Hvis interessen for naturvidenskab allerede er høj inden forløbet, medvirker forløbet måske ikke til at gøre dem mere interesserede.  </w:t>
      </w:r>
    </w:p>
    <w:p w14:paraId="25A83970" w14:textId="77777777" w:rsidR="006C63FC" w:rsidRPr="00E915D8" w:rsidRDefault="006C63FC" w:rsidP="00E915D8">
      <w:pPr>
        <w:pStyle w:val="Overskrift6"/>
        <w:rPr>
          <w:rFonts w:cstheme="minorHAnsi"/>
          <w:b/>
          <w:bCs/>
          <w:color w:val="234B5A"/>
          <w:sz w:val="20"/>
          <w:szCs w:val="20"/>
        </w:rPr>
      </w:pPr>
      <w:proofErr w:type="spellStart"/>
      <w:r w:rsidRPr="00E915D8">
        <w:rPr>
          <w:rFonts w:cstheme="minorHAnsi"/>
          <w:b/>
          <w:bCs/>
          <w:color w:val="234B5A"/>
          <w:sz w:val="20"/>
          <w:szCs w:val="20"/>
        </w:rPr>
        <w:t>Autencitet</w:t>
      </w:r>
      <w:proofErr w:type="spellEnd"/>
      <w:r w:rsidRPr="00E915D8">
        <w:rPr>
          <w:rFonts w:cstheme="minorHAnsi"/>
          <w:b/>
          <w:bCs/>
          <w:color w:val="234B5A"/>
          <w:sz w:val="20"/>
          <w:szCs w:val="20"/>
        </w:rPr>
        <w:t xml:space="preserve"> og frihedsgrader</w:t>
      </w:r>
    </w:p>
    <w:p w14:paraId="41B03BA7" w14:textId="676BE5B4" w:rsidR="006C63FC" w:rsidRPr="006C63FC" w:rsidRDefault="006C63FC" w:rsidP="00E915D8">
      <w:pPr>
        <w:rPr>
          <w:rFonts w:cstheme="minorHAnsi"/>
          <w:sz w:val="20"/>
          <w:szCs w:val="20"/>
        </w:rPr>
      </w:pPr>
      <w:r w:rsidRPr="006C63FC">
        <w:rPr>
          <w:rFonts w:cstheme="minorHAnsi"/>
          <w:sz w:val="20"/>
          <w:szCs w:val="20"/>
        </w:rPr>
        <w:t xml:space="preserve">Vi var bekymrede for, at eleverne ikke ville opleve opgaven som voldsomt autentisk og relevant. Det er trods alt ikke de store problemer, de løser med et hjemmelavet strengeinstrument. Eleverne skriver i evalueringen, at de ikke oplever </w:t>
      </w:r>
      <w:r w:rsidRPr="006C63FC">
        <w:rPr>
          <w:rFonts w:cstheme="minorHAnsi"/>
          <w:sz w:val="20"/>
          <w:szCs w:val="20"/>
        </w:rPr>
        <w:lastRenderedPageBreak/>
        <w:t>opgaven som relevant for deres liv eller som noget, der kan bruges uden for skolen.</w:t>
      </w:r>
      <w:r w:rsidRPr="006C63FC">
        <w:rPr>
          <w:rFonts w:cstheme="minorHAnsi"/>
          <w:color w:val="FF0000"/>
          <w:sz w:val="20"/>
          <w:szCs w:val="20"/>
        </w:rPr>
        <w:t xml:space="preserve"> </w:t>
      </w:r>
      <w:r w:rsidRPr="006C63FC">
        <w:rPr>
          <w:rFonts w:cstheme="minorHAnsi"/>
          <w:sz w:val="20"/>
          <w:szCs w:val="20"/>
        </w:rPr>
        <w:t xml:space="preserve">Det ser dog ikke ud til at have den store betydning for måden, de går til opgaven på. De </w:t>
      </w:r>
      <w:r w:rsidR="00D4778B">
        <w:rPr>
          <w:rFonts w:cstheme="minorHAnsi"/>
          <w:sz w:val="20"/>
          <w:szCs w:val="20"/>
        </w:rPr>
        <w:t>er</w:t>
      </w:r>
      <w:r w:rsidRPr="006C63FC">
        <w:rPr>
          <w:rFonts w:cstheme="minorHAnsi"/>
          <w:sz w:val="20"/>
          <w:szCs w:val="20"/>
        </w:rPr>
        <w:t xml:space="preserve"> meget fordybe</w:t>
      </w:r>
      <w:r w:rsidR="00D4778B">
        <w:rPr>
          <w:rFonts w:cstheme="minorHAnsi"/>
          <w:sz w:val="20"/>
          <w:szCs w:val="20"/>
        </w:rPr>
        <w:t>t</w:t>
      </w:r>
      <w:r w:rsidRPr="006C63FC">
        <w:rPr>
          <w:rFonts w:cstheme="minorHAnsi"/>
          <w:sz w:val="20"/>
          <w:szCs w:val="20"/>
        </w:rPr>
        <w:t xml:space="preserve"> og engagere</w:t>
      </w:r>
      <w:r w:rsidR="00D4778B">
        <w:rPr>
          <w:rFonts w:cstheme="minorHAnsi"/>
          <w:sz w:val="20"/>
          <w:szCs w:val="20"/>
        </w:rPr>
        <w:t>t</w:t>
      </w:r>
      <w:r w:rsidRPr="006C63FC">
        <w:rPr>
          <w:rFonts w:cstheme="minorHAnsi"/>
          <w:sz w:val="20"/>
          <w:szCs w:val="20"/>
        </w:rPr>
        <w:t xml:space="preserve"> i arbejdet. Det er heller ikke umiddelbart en opgave med mange frihedsgrader. Der er et begrænset antal måder</w:t>
      </w:r>
      <w:r w:rsidR="00D4778B">
        <w:rPr>
          <w:rFonts w:cstheme="minorHAnsi"/>
          <w:sz w:val="20"/>
          <w:szCs w:val="20"/>
        </w:rPr>
        <w:t>,</w:t>
      </w:r>
      <w:r w:rsidRPr="006C63FC">
        <w:rPr>
          <w:rFonts w:cstheme="minorHAnsi"/>
          <w:sz w:val="20"/>
          <w:szCs w:val="20"/>
        </w:rPr>
        <w:t xml:space="preserve"> man</w:t>
      </w:r>
      <w:r w:rsidR="006778CA">
        <w:rPr>
          <w:rFonts w:cstheme="minorHAnsi"/>
          <w:sz w:val="20"/>
          <w:szCs w:val="20"/>
        </w:rPr>
        <w:t xml:space="preserve"> kan</w:t>
      </w:r>
      <w:r w:rsidRPr="006C63FC">
        <w:rPr>
          <w:rFonts w:cstheme="minorHAnsi"/>
          <w:sz w:val="20"/>
          <w:szCs w:val="20"/>
        </w:rPr>
        <w:t xml:space="preserve"> løse opgaven på og et begrænset antal veje hen til den løsning. Ikke desto mindre skriver eleverne i deres evaluering, at de føler, de fik mulighed for at udvikle deres egne ideer og løsningsforslag. Det er også min oplevelse, at eleverne følte</w:t>
      </w:r>
      <w:r w:rsidR="006778CA">
        <w:rPr>
          <w:rFonts w:cstheme="minorHAnsi"/>
          <w:sz w:val="20"/>
          <w:szCs w:val="20"/>
        </w:rPr>
        <w:t>,</w:t>
      </w:r>
      <w:r w:rsidRPr="006C63FC">
        <w:rPr>
          <w:rFonts w:cstheme="minorHAnsi"/>
          <w:sz w:val="20"/>
          <w:szCs w:val="20"/>
        </w:rPr>
        <w:t xml:space="preserve"> at de fik fremstillet meget forskellige instrumenter. </w:t>
      </w:r>
    </w:p>
    <w:p w14:paraId="20ED57D4" w14:textId="77777777" w:rsidR="006C63FC" w:rsidRPr="00E54FCA" w:rsidRDefault="006C63FC" w:rsidP="00E915D8">
      <w:pPr>
        <w:pStyle w:val="Overskrift6"/>
        <w:rPr>
          <w:rFonts w:cstheme="minorHAnsi"/>
          <w:b/>
          <w:bCs/>
          <w:color w:val="234B5A"/>
          <w:sz w:val="20"/>
          <w:szCs w:val="20"/>
        </w:rPr>
      </w:pPr>
      <w:r w:rsidRPr="00E54FCA">
        <w:rPr>
          <w:rFonts w:cstheme="minorHAnsi"/>
          <w:b/>
          <w:bCs/>
          <w:color w:val="234B5A"/>
          <w:sz w:val="20"/>
          <w:szCs w:val="20"/>
        </w:rPr>
        <w:t>Faglig viden</w:t>
      </w:r>
    </w:p>
    <w:p w14:paraId="4C4F118B" w14:textId="1CACA175" w:rsidR="006C63FC" w:rsidRPr="006C63FC" w:rsidRDefault="006C63FC" w:rsidP="00E915D8">
      <w:pPr>
        <w:rPr>
          <w:rFonts w:cstheme="minorHAnsi"/>
          <w:sz w:val="20"/>
          <w:szCs w:val="20"/>
        </w:rPr>
      </w:pPr>
      <w:r w:rsidRPr="006C63FC">
        <w:rPr>
          <w:rFonts w:cstheme="minorHAnsi"/>
          <w:sz w:val="20"/>
          <w:szCs w:val="20"/>
        </w:rPr>
        <w:t>Tilegnede eleverne sig faglig viden under arbejdet med at designe og fremstille instrumentet? Det gjorde de helt bestemt, men det skyldes nok i høj grad afleveringerne og kravet om at kunne forklare fysikken bag frembringelsen af lyd. De fik fx som en bunden opgave at måle lydbølgerne fra en tone på instrumentet og lave en frekvensanalyse. Eleverne skriver selv, at de var nødt til at trække på faglig viden for at kunne løse opgaven, og at det var nødvendigt med undersøgelser for at komme frem til en god løsning.</w:t>
      </w:r>
    </w:p>
    <w:p w14:paraId="1060DDD0" w14:textId="77777777" w:rsidR="006C63FC" w:rsidRPr="006C63FC" w:rsidRDefault="006C63FC" w:rsidP="00E915D8">
      <w:pPr>
        <w:rPr>
          <w:rFonts w:cstheme="minorHAnsi"/>
          <w:sz w:val="20"/>
          <w:szCs w:val="20"/>
        </w:rPr>
      </w:pPr>
      <w:r w:rsidRPr="006C63FC">
        <w:rPr>
          <w:rFonts w:cstheme="minorHAnsi"/>
          <w:sz w:val="20"/>
          <w:szCs w:val="20"/>
        </w:rPr>
        <w:t>Jeg tror, eleverne har opnået en mere konkret fornemmelse for sammenhængen mellem strengens tone og dens tykkelse, opspænding og længde. Én ting er at lære teoretisk, hvordan en tone afhænger af fx snorens længde. Det er noget helt andet at have en praktisk erfaring at trække på. Måske sidder deres faglige viden bedre fast?</w:t>
      </w:r>
    </w:p>
    <w:p w14:paraId="6F2A1FA5" w14:textId="77777777" w:rsidR="006C63FC" w:rsidRPr="00E54FCA" w:rsidRDefault="006C63FC" w:rsidP="00E915D8">
      <w:pPr>
        <w:pStyle w:val="Overskrift6"/>
        <w:rPr>
          <w:rFonts w:cstheme="minorHAnsi"/>
          <w:b/>
          <w:bCs/>
          <w:color w:val="234B5A"/>
          <w:sz w:val="20"/>
          <w:szCs w:val="20"/>
        </w:rPr>
      </w:pPr>
      <w:proofErr w:type="spellStart"/>
      <w:r w:rsidRPr="00E54FCA">
        <w:rPr>
          <w:rFonts w:cstheme="minorHAnsi"/>
          <w:b/>
          <w:bCs/>
          <w:color w:val="234B5A"/>
          <w:sz w:val="20"/>
          <w:szCs w:val="20"/>
        </w:rPr>
        <w:t>Redesign</w:t>
      </w:r>
      <w:proofErr w:type="spellEnd"/>
      <w:r w:rsidRPr="00E54FCA">
        <w:rPr>
          <w:rFonts w:cstheme="minorHAnsi"/>
          <w:b/>
          <w:bCs/>
          <w:color w:val="234B5A"/>
          <w:sz w:val="20"/>
          <w:szCs w:val="20"/>
        </w:rPr>
        <w:t xml:space="preserve"> og optimering</w:t>
      </w:r>
    </w:p>
    <w:p w14:paraId="3E0CE7CA" w14:textId="77777777" w:rsidR="006C63FC" w:rsidRPr="006C63FC" w:rsidRDefault="006C63FC" w:rsidP="00E915D8">
      <w:pPr>
        <w:rPr>
          <w:rFonts w:cstheme="minorHAnsi"/>
          <w:sz w:val="20"/>
          <w:szCs w:val="20"/>
        </w:rPr>
      </w:pPr>
      <w:r w:rsidRPr="006C63FC">
        <w:rPr>
          <w:rFonts w:cstheme="minorHAnsi"/>
          <w:sz w:val="20"/>
          <w:szCs w:val="20"/>
        </w:rPr>
        <w:t>Eleverne blev opfordret til løbende at forholde sig til deres design og forbedre det undervejs. Teste, analysere og optimere. Alle grupper fik i et vist omfang optimeret på deres prototyper, men de kunne sagtens have brugt mere tid på denne del. Eksempler på forbedringer, der blev lavet:</w:t>
      </w:r>
    </w:p>
    <w:p w14:paraId="10250B20" w14:textId="77777777" w:rsidR="006C63FC" w:rsidRPr="006C63FC" w:rsidRDefault="006C63FC" w:rsidP="00B71B19">
      <w:pPr>
        <w:pStyle w:val="Listeafsnit"/>
        <w:numPr>
          <w:ilvl w:val="0"/>
          <w:numId w:val="10"/>
        </w:numPr>
        <w:spacing w:after="200" w:line="276" w:lineRule="auto"/>
        <w:rPr>
          <w:rFonts w:cstheme="minorHAnsi"/>
          <w:sz w:val="20"/>
          <w:szCs w:val="20"/>
        </w:rPr>
      </w:pPr>
      <w:r w:rsidRPr="006C63FC">
        <w:rPr>
          <w:rFonts w:cstheme="minorHAnsi"/>
          <w:sz w:val="20"/>
          <w:szCs w:val="20"/>
        </w:rPr>
        <w:t xml:space="preserve">Ingen havde overvejet fra start, hvordan stemningen i praksis skulle foregå. Nogle fik løst dette undervejs. </w:t>
      </w:r>
    </w:p>
    <w:p w14:paraId="78287CD3" w14:textId="2989DB62" w:rsidR="006C63FC" w:rsidRPr="006C63FC" w:rsidRDefault="006C63FC" w:rsidP="00B71B19">
      <w:pPr>
        <w:pStyle w:val="Listeafsnit"/>
        <w:numPr>
          <w:ilvl w:val="0"/>
          <w:numId w:val="10"/>
        </w:numPr>
        <w:spacing w:after="200" w:line="276" w:lineRule="auto"/>
        <w:rPr>
          <w:rFonts w:cstheme="minorHAnsi"/>
          <w:sz w:val="20"/>
          <w:szCs w:val="20"/>
        </w:rPr>
      </w:pPr>
      <w:r w:rsidRPr="006C63FC">
        <w:rPr>
          <w:rFonts w:cstheme="minorHAnsi"/>
          <w:sz w:val="20"/>
          <w:szCs w:val="20"/>
        </w:rPr>
        <w:t>Mange oplevede</w:t>
      </w:r>
      <w:r w:rsidR="00E27EE3">
        <w:rPr>
          <w:rFonts w:cstheme="minorHAnsi"/>
          <w:sz w:val="20"/>
          <w:szCs w:val="20"/>
        </w:rPr>
        <w:t>,</w:t>
      </w:r>
      <w:r w:rsidRPr="006C63FC">
        <w:rPr>
          <w:rFonts w:cstheme="minorHAnsi"/>
          <w:sz w:val="20"/>
          <w:szCs w:val="20"/>
        </w:rPr>
        <w:t xml:space="preserve"> at tonerne ikke var rene. Der blev eksperimenteret med, hvordan tonen/klangen kunne forbedres (fx ved brug af skarp kant) – det var relevant for den senere diskussion af instrumenters klang og betydningen af overtoner.</w:t>
      </w:r>
    </w:p>
    <w:p w14:paraId="44499F51" w14:textId="77777777" w:rsidR="006C63FC" w:rsidRPr="006C63FC" w:rsidRDefault="006C63FC" w:rsidP="00B71B19">
      <w:pPr>
        <w:pStyle w:val="Listeafsnit"/>
        <w:numPr>
          <w:ilvl w:val="0"/>
          <w:numId w:val="10"/>
        </w:numPr>
        <w:spacing w:after="200" w:line="276" w:lineRule="auto"/>
        <w:rPr>
          <w:rFonts w:cstheme="minorHAnsi"/>
          <w:sz w:val="20"/>
          <w:szCs w:val="20"/>
        </w:rPr>
      </w:pPr>
      <w:r w:rsidRPr="006C63FC">
        <w:rPr>
          <w:rFonts w:cstheme="minorHAnsi"/>
          <w:sz w:val="20"/>
          <w:szCs w:val="20"/>
        </w:rPr>
        <w:t>En gruppe fandt ud af, at kobbertråd ikke er smart at anvende, da det udvider sig (=&gt; tonen bliver lavere).</w:t>
      </w:r>
    </w:p>
    <w:p w14:paraId="5771B938" w14:textId="77777777" w:rsidR="006C63FC" w:rsidRPr="006C63FC" w:rsidRDefault="006C63FC" w:rsidP="00B71B19">
      <w:pPr>
        <w:pStyle w:val="Listeafsnit"/>
        <w:numPr>
          <w:ilvl w:val="0"/>
          <w:numId w:val="10"/>
        </w:numPr>
        <w:spacing w:after="200" w:line="276" w:lineRule="auto"/>
        <w:rPr>
          <w:rFonts w:cstheme="minorHAnsi"/>
          <w:sz w:val="20"/>
          <w:szCs w:val="20"/>
        </w:rPr>
      </w:pPr>
      <w:r w:rsidRPr="006C63FC">
        <w:rPr>
          <w:rFonts w:cstheme="minorHAnsi"/>
          <w:sz w:val="20"/>
          <w:szCs w:val="20"/>
        </w:rPr>
        <w:t>En limpistol kan ikke bruges til at holde strengene fast, så der må findes på noget andet.</w:t>
      </w:r>
    </w:p>
    <w:p w14:paraId="40DB8E88" w14:textId="1298B15A" w:rsidR="006C63FC" w:rsidRPr="006C63FC" w:rsidRDefault="006C63FC" w:rsidP="00E915D8">
      <w:pPr>
        <w:rPr>
          <w:rFonts w:cstheme="minorHAnsi"/>
          <w:sz w:val="20"/>
          <w:szCs w:val="20"/>
        </w:rPr>
      </w:pPr>
      <w:r w:rsidRPr="006C63FC">
        <w:rPr>
          <w:rFonts w:cstheme="minorHAnsi"/>
          <w:sz w:val="20"/>
          <w:szCs w:val="20"/>
        </w:rPr>
        <w:t xml:space="preserve">Grupperne fandt ud af, at det giver mening at lave nogle undersøgelser, før man går videre med at lave selve produktet. Det er dumt at bruge tid på at implementere en ændring i prototypen, som man ikke er helt sikker </w:t>
      </w:r>
      <w:proofErr w:type="gramStart"/>
      <w:r w:rsidRPr="006C63FC">
        <w:rPr>
          <w:rFonts w:cstheme="minorHAnsi"/>
          <w:sz w:val="20"/>
          <w:szCs w:val="20"/>
        </w:rPr>
        <w:t>på</w:t>
      </w:r>
      <w:proofErr w:type="gramEnd"/>
      <w:r w:rsidRPr="006C63FC">
        <w:rPr>
          <w:rFonts w:cstheme="minorHAnsi"/>
          <w:sz w:val="20"/>
          <w:szCs w:val="20"/>
        </w:rPr>
        <w:t xml:space="preserve"> virker efter hensigten. Der blev ikke udført mange store og velplanlagte undersøgelser, men eleverne fik alligevel undersøgt nogle små ting undervejs, som skulle tilvejebringe viden, som de skulle bruge i designet af deres endelige instrument. Ud over de planlagte forundersøgelser i modul 2 og 3, blev der i grupperne lavet forskellige småtests og undersøgelser bl</w:t>
      </w:r>
      <w:r w:rsidR="004C694C">
        <w:rPr>
          <w:rFonts w:cstheme="minorHAnsi"/>
          <w:sz w:val="20"/>
          <w:szCs w:val="20"/>
        </w:rPr>
        <w:t>.a.</w:t>
      </w:r>
      <w:r w:rsidRPr="006C63FC">
        <w:rPr>
          <w:rFonts w:cstheme="minorHAnsi"/>
          <w:sz w:val="20"/>
          <w:szCs w:val="20"/>
        </w:rPr>
        <w:t>:</w:t>
      </w:r>
    </w:p>
    <w:p w14:paraId="41F7D48B" w14:textId="77777777" w:rsidR="006C63FC" w:rsidRPr="006C63FC" w:rsidRDefault="006C63FC" w:rsidP="00B71B19">
      <w:pPr>
        <w:pStyle w:val="Listeafsnit"/>
        <w:numPr>
          <w:ilvl w:val="0"/>
          <w:numId w:val="9"/>
        </w:numPr>
        <w:spacing w:after="200" w:line="276" w:lineRule="auto"/>
        <w:rPr>
          <w:rFonts w:cstheme="minorHAnsi"/>
          <w:sz w:val="20"/>
          <w:szCs w:val="20"/>
        </w:rPr>
      </w:pPr>
      <w:r w:rsidRPr="006C63FC">
        <w:rPr>
          <w:rFonts w:cstheme="minorHAnsi"/>
          <w:sz w:val="20"/>
          <w:szCs w:val="20"/>
        </w:rPr>
        <w:t>Hvad er effekten af huller i siden for instrumentets klang og tone?</w:t>
      </w:r>
    </w:p>
    <w:p w14:paraId="5BA1A9DE" w14:textId="77777777" w:rsidR="006C63FC" w:rsidRPr="006C63FC" w:rsidRDefault="006C63FC" w:rsidP="00B71B19">
      <w:pPr>
        <w:pStyle w:val="Listeafsnit"/>
        <w:numPr>
          <w:ilvl w:val="0"/>
          <w:numId w:val="9"/>
        </w:numPr>
        <w:spacing w:after="200" w:line="276" w:lineRule="auto"/>
        <w:rPr>
          <w:rFonts w:cstheme="minorHAnsi"/>
          <w:sz w:val="20"/>
          <w:szCs w:val="20"/>
        </w:rPr>
      </w:pPr>
      <w:r w:rsidRPr="006C63FC">
        <w:rPr>
          <w:rFonts w:cstheme="minorHAnsi"/>
          <w:sz w:val="20"/>
          <w:szCs w:val="20"/>
        </w:rPr>
        <w:t>Hvordan kan man montere en streng på et bræt?</w:t>
      </w:r>
    </w:p>
    <w:p w14:paraId="63FE8D87" w14:textId="06D8845E" w:rsidR="006C63FC" w:rsidRPr="006C63FC" w:rsidRDefault="006C63FC" w:rsidP="00B71B19">
      <w:pPr>
        <w:pStyle w:val="Listeafsnit"/>
        <w:numPr>
          <w:ilvl w:val="0"/>
          <w:numId w:val="9"/>
        </w:numPr>
        <w:spacing w:after="200" w:line="276" w:lineRule="auto"/>
        <w:rPr>
          <w:rFonts w:cstheme="minorHAnsi"/>
          <w:sz w:val="20"/>
          <w:szCs w:val="20"/>
        </w:rPr>
      </w:pPr>
      <w:r w:rsidRPr="006C63FC">
        <w:rPr>
          <w:rFonts w:cstheme="minorHAnsi"/>
          <w:sz w:val="20"/>
          <w:szCs w:val="20"/>
        </w:rPr>
        <w:t xml:space="preserve">Hvor meget længere skal den ene streng være end den anden for at få det rigtige interval?  </w:t>
      </w:r>
    </w:p>
    <w:p w14:paraId="378852C1" w14:textId="5A2F50C5" w:rsidR="006C63FC" w:rsidRPr="006C63FC" w:rsidRDefault="006C63FC" w:rsidP="00B71B19">
      <w:pPr>
        <w:pStyle w:val="Listeafsnit"/>
        <w:numPr>
          <w:ilvl w:val="0"/>
          <w:numId w:val="9"/>
        </w:numPr>
        <w:spacing w:after="200" w:line="276" w:lineRule="auto"/>
        <w:rPr>
          <w:rFonts w:cstheme="minorHAnsi"/>
          <w:sz w:val="20"/>
          <w:szCs w:val="20"/>
        </w:rPr>
      </w:pPr>
      <w:r w:rsidRPr="006C63FC">
        <w:rPr>
          <w:rFonts w:cstheme="minorHAnsi"/>
          <w:sz w:val="20"/>
          <w:szCs w:val="20"/>
        </w:rPr>
        <w:t>Hvor meget kan strengen spændes op</w:t>
      </w:r>
      <w:r w:rsidR="00065DBD">
        <w:rPr>
          <w:rFonts w:cstheme="minorHAnsi"/>
          <w:sz w:val="20"/>
          <w:szCs w:val="20"/>
        </w:rPr>
        <w:t>,</w:t>
      </w:r>
      <w:r w:rsidRPr="006C63FC">
        <w:rPr>
          <w:rFonts w:cstheme="minorHAnsi"/>
          <w:sz w:val="20"/>
          <w:szCs w:val="20"/>
        </w:rPr>
        <w:t xml:space="preserve"> før den springer? (hvor stor forskel kan der være på højeste og laveste tone på den samme streng?). </w:t>
      </w:r>
    </w:p>
    <w:p w14:paraId="03DB805F" w14:textId="77777777" w:rsidR="006C63FC" w:rsidRPr="006C63FC" w:rsidRDefault="006C63FC" w:rsidP="00B71B19">
      <w:pPr>
        <w:pStyle w:val="Listeafsnit"/>
        <w:numPr>
          <w:ilvl w:val="0"/>
          <w:numId w:val="9"/>
        </w:numPr>
        <w:spacing w:after="200" w:line="276" w:lineRule="auto"/>
        <w:rPr>
          <w:rFonts w:cstheme="minorHAnsi"/>
          <w:sz w:val="20"/>
          <w:szCs w:val="20"/>
        </w:rPr>
      </w:pPr>
      <w:r w:rsidRPr="006C63FC">
        <w:rPr>
          <w:rFonts w:cstheme="minorHAnsi"/>
          <w:sz w:val="20"/>
          <w:szCs w:val="20"/>
        </w:rPr>
        <w:t>Kan det holde, hvis vi bare limer træstykkerne sammen?</w:t>
      </w:r>
    </w:p>
    <w:p w14:paraId="16D87037" w14:textId="3B77889C" w:rsidR="006C63FC" w:rsidRPr="006C63FC" w:rsidRDefault="006C63FC" w:rsidP="00E915D8">
      <w:pPr>
        <w:rPr>
          <w:rFonts w:cstheme="minorHAnsi"/>
          <w:sz w:val="20"/>
          <w:szCs w:val="20"/>
        </w:rPr>
      </w:pPr>
      <w:r w:rsidRPr="006C63FC">
        <w:rPr>
          <w:rFonts w:cstheme="minorHAnsi"/>
          <w:sz w:val="20"/>
          <w:szCs w:val="20"/>
        </w:rPr>
        <w:t>Eleverne kunne se det smarte i at foretage disse undersøgelser, selvom det ikke her</w:t>
      </w:r>
      <w:r w:rsidR="002152CD">
        <w:rPr>
          <w:rFonts w:cstheme="minorHAnsi"/>
          <w:sz w:val="20"/>
          <w:szCs w:val="20"/>
        </w:rPr>
        <w:t xml:space="preserve"> </w:t>
      </w:r>
      <w:r w:rsidRPr="006C63FC">
        <w:rPr>
          <w:rFonts w:cstheme="minorHAnsi"/>
          <w:sz w:val="20"/>
          <w:szCs w:val="20"/>
        </w:rPr>
        <w:t>og</w:t>
      </w:r>
      <w:r w:rsidR="002152CD">
        <w:rPr>
          <w:rFonts w:cstheme="minorHAnsi"/>
          <w:sz w:val="20"/>
          <w:szCs w:val="20"/>
        </w:rPr>
        <w:t xml:space="preserve"> </w:t>
      </w:r>
      <w:r w:rsidRPr="006C63FC">
        <w:rPr>
          <w:rFonts w:cstheme="minorHAnsi"/>
          <w:sz w:val="20"/>
          <w:szCs w:val="20"/>
        </w:rPr>
        <w:t>nu gjorde deres prototype bedre eller mere færdig. Denne erfaring er noget</w:t>
      </w:r>
      <w:r w:rsidR="002152CD">
        <w:rPr>
          <w:rFonts w:cstheme="minorHAnsi"/>
          <w:sz w:val="20"/>
          <w:szCs w:val="20"/>
        </w:rPr>
        <w:t>,</w:t>
      </w:r>
      <w:r w:rsidRPr="006C63FC">
        <w:rPr>
          <w:rFonts w:cstheme="minorHAnsi"/>
          <w:sz w:val="20"/>
          <w:szCs w:val="20"/>
        </w:rPr>
        <w:t xml:space="preserve"> der i høj grad kan komme dem til gode, når de skal lave forsøg i den ”almindelige” fysikundervisning. Her erstattes ”opskriftsvejledninger” i stigende grad af vejledninger, hvor eleverne bliver præsenteret for en problemstilling, som de skal undersøge</w:t>
      </w:r>
      <w:r w:rsidR="00240507">
        <w:rPr>
          <w:rFonts w:cstheme="minorHAnsi"/>
          <w:sz w:val="20"/>
          <w:szCs w:val="20"/>
        </w:rPr>
        <w:t>, hvor</w:t>
      </w:r>
      <w:r w:rsidRPr="006C63FC">
        <w:rPr>
          <w:rFonts w:cstheme="minorHAnsi"/>
          <w:sz w:val="20"/>
          <w:szCs w:val="20"/>
        </w:rPr>
        <w:t xml:space="preserve"> de </w:t>
      </w:r>
      <w:r w:rsidR="00240507">
        <w:rPr>
          <w:rFonts w:cstheme="minorHAnsi"/>
          <w:sz w:val="20"/>
          <w:szCs w:val="20"/>
        </w:rPr>
        <w:t>selv må</w:t>
      </w:r>
      <w:r w:rsidRPr="006C63FC">
        <w:rPr>
          <w:rFonts w:cstheme="minorHAnsi"/>
          <w:sz w:val="20"/>
          <w:szCs w:val="20"/>
        </w:rPr>
        <w:t xml:space="preserve"> finde på og planlægge, hvordan det skal gøres. Her er det en værdifuld indsigt, at de kan afprøve forskellige tilgange og metoder, før de springer til de endelige undersøgelser. </w:t>
      </w:r>
    </w:p>
    <w:p w14:paraId="0855AE33" w14:textId="77777777" w:rsidR="006C63FC" w:rsidRPr="00E54FCA" w:rsidRDefault="006C63FC" w:rsidP="00E915D8">
      <w:pPr>
        <w:pStyle w:val="Overskrift6"/>
        <w:rPr>
          <w:rFonts w:cstheme="minorHAnsi"/>
          <w:b/>
          <w:bCs/>
          <w:color w:val="234B5A"/>
          <w:sz w:val="20"/>
          <w:szCs w:val="20"/>
        </w:rPr>
      </w:pPr>
      <w:r w:rsidRPr="00E54FCA">
        <w:rPr>
          <w:rFonts w:cstheme="minorHAnsi"/>
          <w:b/>
          <w:bCs/>
          <w:color w:val="234B5A"/>
          <w:sz w:val="20"/>
          <w:szCs w:val="20"/>
        </w:rPr>
        <w:lastRenderedPageBreak/>
        <w:t>Andre kompetencer/udbytter</w:t>
      </w:r>
    </w:p>
    <w:p w14:paraId="5A088130" w14:textId="77777777" w:rsidR="006C63FC" w:rsidRPr="006C63FC" w:rsidRDefault="006C63FC" w:rsidP="00E915D8">
      <w:pPr>
        <w:rPr>
          <w:rFonts w:cstheme="minorHAnsi"/>
          <w:sz w:val="20"/>
          <w:szCs w:val="20"/>
        </w:rPr>
      </w:pPr>
      <w:r w:rsidRPr="006C63FC">
        <w:rPr>
          <w:rFonts w:cstheme="minorHAnsi"/>
          <w:sz w:val="20"/>
          <w:szCs w:val="20"/>
        </w:rPr>
        <w:t>Eleverne fik trænet deres praktiske kundskaber (fx at bore et hul eller få en metalstreng til at sidde fast på en skrue). Det var overraskende, hvor svært det var for nogle elever at skrue en skrue i, save et stykke træ over eller bore et hul. Nogle forsøgte at lime strenge på med en limpistol!</w:t>
      </w:r>
    </w:p>
    <w:p w14:paraId="13510427" w14:textId="0B7E6C1F" w:rsidR="006C63FC" w:rsidRPr="006C63FC" w:rsidRDefault="006C63FC" w:rsidP="00E915D8">
      <w:pPr>
        <w:rPr>
          <w:rFonts w:cstheme="minorHAnsi"/>
          <w:sz w:val="20"/>
          <w:szCs w:val="20"/>
        </w:rPr>
      </w:pPr>
      <w:r w:rsidRPr="006C63FC">
        <w:rPr>
          <w:rFonts w:cstheme="minorHAnsi"/>
          <w:sz w:val="20"/>
          <w:szCs w:val="20"/>
        </w:rPr>
        <w:t xml:space="preserve">Eleverne lærte, at det er ok, at den rette løsning ikke er der lige med det samme. Det er en naturlig del af designprocessen at lave fejl og blive klogere undervejs. De lærte, at man ikke skal lade sig slå ud af, at tingene ikke lykkes første gang. </w:t>
      </w:r>
    </w:p>
    <w:p w14:paraId="26190D5C" w14:textId="10592BF3" w:rsidR="006C63FC" w:rsidRPr="006C63FC" w:rsidRDefault="006C63FC" w:rsidP="00E915D8">
      <w:pPr>
        <w:rPr>
          <w:rFonts w:cstheme="minorHAnsi"/>
          <w:color w:val="FF0000"/>
          <w:sz w:val="20"/>
          <w:szCs w:val="20"/>
        </w:rPr>
      </w:pPr>
      <w:r w:rsidRPr="006C63FC">
        <w:rPr>
          <w:rFonts w:cstheme="minorHAnsi"/>
          <w:sz w:val="20"/>
          <w:szCs w:val="20"/>
        </w:rPr>
        <w:t>Forløbet var med til at ryste eleverne, der kun</w:t>
      </w:r>
      <w:r w:rsidR="00D80FFB">
        <w:rPr>
          <w:rFonts w:cstheme="minorHAnsi"/>
          <w:sz w:val="20"/>
          <w:szCs w:val="20"/>
        </w:rPr>
        <w:t xml:space="preserve"> havde</w:t>
      </w:r>
      <w:r w:rsidRPr="006C63FC">
        <w:rPr>
          <w:rFonts w:cstheme="minorHAnsi"/>
          <w:sz w:val="20"/>
          <w:szCs w:val="20"/>
        </w:rPr>
        <w:t xml:space="preserve"> kendt hinanden i fire uger, sammen. De fik trænet at løse en opgave selvstændigt i fællesskab med gruppen, uden der kommer en lærer og fortæller dem, hvordan de skal gøre. Det trænede også deres samarbejdsevner, og de oplevede, at det var nødvendigt at arbejde sammen med andre for at løse opgaven ordentligt. </w:t>
      </w:r>
    </w:p>
    <w:p w14:paraId="2A2236F3" w14:textId="77777777" w:rsidR="006C63FC" w:rsidRPr="00A61C1D" w:rsidRDefault="006C63FC" w:rsidP="00E915D8">
      <w:pPr>
        <w:pStyle w:val="Overskrift6"/>
        <w:rPr>
          <w:rFonts w:cstheme="minorHAnsi"/>
          <w:b/>
          <w:bCs/>
          <w:color w:val="234B5A"/>
          <w:sz w:val="20"/>
          <w:szCs w:val="20"/>
        </w:rPr>
      </w:pPr>
      <w:r w:rsidRPr="00A61C1D">
        <w:rPr>
          <w:rFonts w:cstheme="minorHAnsi"/>
          <w:b/>
          <w:bCs/>
          <w:color w:val="234B5A"/>
          <w:sz w:val="20"/>
          <w:szCs w:val="20"/>
        </w:rPr>
        <w:t>FITS-modellen</w:t>
      </w:r>
    </w:p>
    <w:p w14:paraId="7DA2C86A" w14:textId="3DA0A220" w:rsidR="006C63FC" w:rsidRPr="006C63FC" w:rsidRDefault="006C63FC" w:rsidP="00E915D8">
      <w:pPr>
        <w:rPr>
          <w:rFonts w:cstheme="minorHAnsi"/>
          <w:sz w:val="20"/>
          <w:szCs w:val="20"/>
        </w:rPr>
      </w:pPr>
      <w:r w:rsidRPr="006C63FC">
        <w:rPr>
          <w:rFonts w:cstheme="minorHAnsi"/>
          <w:sz w:val="20"/>
          <w:szCs w:val="20"/>
        </w:rPr>
        <w:t xml:space="preserve">Det fungerede godt at anvende FITS-modellen og præsentere den for eleverne. Modellen understøttede processen, og den klare struktur i FITS-modellen var en støtte for nogle elevtyper. Eleverne blev gennem FITS-modellen gjort opmærksom på, at et </w:t>
      </w:r>
      <w:proofErr w:type="spellStart"/>
      <w:r w:rsidRPr="006C63FC">
        <w:rPr>
          <w:rFonts w:cstheme="minorHAnsi"/>
          <w:sz w:val="20"/>
          <w:szCs w:val="20"/>
        </w:rPr>
        <w:t>engineeringforløb</w:t>
      </w:r>
      <w:proofErr w:type="spellEnd"/>
      <w:r w:rsidRPr="006C63FC">
        <w:rPr>
          <w:rFonts w:cstheme="minorHAnsi"/>
          <w:sz w:val="20"/>
          <w:szCs w:val="20"/>
        </w:rPr>
        <w:t xml:space="preserve"> indeholder mange faser, og at det ikke er smart at hoppe direkte til at lave produktet. </w:t>
      </w:r>
    </w:p>
    <w:p w14:paraId="68EF76ED" w14:textId="3DAEC3F7" w:rsidR="006C63FC" w:rsidRPr="006C63FC" w:rsidRDefault="006C63FC" w:rsidP="00E915D8">
      <w:pPr>
        <w:rPr>
          <w:rFonts w:cstheme="minorHAnsi"/>
          <w:sz w:val="20"/>
          <w:szCs w:val="20"/>
        </w:rPr>
      </w:pPr>
      <w:r w:rsidRPr="006C63FC">
        <w:rPr>
          <w:rFonts w:cstheme="minorHAnsi"/>
          <w:sz w:val="20"/>
          <w:szCs w:val="20"/>
        </w:rPr>
        <w:t>I forhold til vores konkrete forløb kunne fasen med at få ideer godt fylde mere og være bedre struktureret. Jeg er faktisk ikke helt klar over, hvordan idegenereringen foregik i grupperne, og hvordan de nåede frem til deres første design. Ideerne kom i modul 4, da eleverne skulle i gang med deres skitse, og det gik meget hurtigt. Et forslag til en idegenereringsproces kunne være, at eleverne skal se på billeder af forskellige instrumenter og diskutere, hvordan de er designet, så de kan spille forskellige toner, stemmes, få volumen, er praktiske, kan spille flere tone</w:t>
      </w:r>
      <w:r w:rsidR="005A06CE">
        <w:rPr>
          <w:rFonts w:cstheme="minorHAnsi"/>
          <w:sz w:val="20"/>
          <w:szCs w:val="20"/>
        </w:rPr>
        <w:t>r</w:t>
      </w:r>
      <w:r w:rsidRPr="006C63FC">
        <w:rPr>
          <w:rFonts w:cstheme="minorHAnsi"/>
          <w:sz w:val="20"/>
          <w:szCs w:val="20"/>
        </w:rPr>
        <w:t xml:space="preserve"> på én gang, er robuste, etc.</w:t>
      </w:r>
    </w:p>
    <w:p w14:paraId="45B25C02" w14:textId="1DAF66DF" w:rsidR="006C63FC" w:rsidRPr="006C63FC" w:rsidRDefault="006C63FC" w:rsidP="00E915D8">
      <w:pPr>
        <w:rPr>
          <w:rFonts w:cstheme="minorHAnsi"/>
          <w:sz w:val="20"/>
          <w:szCs w:val="20"/>
        </w:rPr>
      </w:pPr>
      <w:r w:rsidRPr="006C63FC">
        <w:rPr>
          <w:rFonts w:cstheme="minorHAnsi"/>
          <w:sz w:val="20"/>
          <w:szCs w:val="20"/>
        </w:rPr>
        <w:t>En ulempe ved FITS-modellen er også, at den ikke lægger op til</w:t>
      </w:r>
      <w:r w:rsidR="003132E8">
        <w:rPr>
          <w:rFonts w:cstheme="minorHAnsi"/>
          <w:sz w:val="20"/>
          <w:szCs w:val="20"/>
        </w:rPr>
        <w:t>,</w:t>
      </w:r>
      <w:r w:rsidRPr="006C63FC">
        <w:rPr>
          <w:rFonts w:cstheme="minorHAnsi"/>
          <w:sz w:val="20"/>
          <w:szCs w:val="20"/>
        </w:rPr>
        <w:t xml:space="preserve"> at man springer tilbage i faserne. Der er kun én retning. </w:t>
      </w:r>
    </w:p>
    <w:p w14:paraId="66808081" w14:textId="77777777" w:rsidR="006C63FC" w:rsidRPr="00A61C1D" w:rsidRDefault="006C63FC" w:rsidP="00E915D8">
      <w:pPr>
        <w:pStyle w:val="Overskrift6"/>
        <w:rPr>
          <w:rFonts w:cstheme="minorHAnsi"/>
          <w:b/>
          <w:bCs/>
          <w:color w:val="234B5A"/>
          <w:sz w:val="20"/>
          <w:szCs w:val="20"/>
        </w:rPr>
      </w:pPr>
      <w:r w:rsidRPr="00A61C1D">
        <w:rPr>
          <w:rFonts w:cstheme="minorHAnsi"/>
          <w:b/>
          <w:bCs/>
          <w:color w:val="234B5A"/>
          <w:sz w:val="20"/>
          <w:szCs w:val="20"/>
        </w:rPr>
        <w:t>Forslag til forbedringer</w:t>
      </w:r>
    </w:p>
    <w:p w14:paraId="6ACED583" w14:textId="77777777" w:rsidR="006C63FC" w:rsidRPr="006C63FC" w:rsidRDefault="006C63FC" w:rsidP="00B71B19">
      <w:pPr>
        <w:pStyle w:val="Listeafsnit"/>
        <w:numPr>
          <w:ilvl w:val="0"/>
          <w:numId w:val="11"/>
        </w:numPr>
        <w:spacing w:after="200" w:line="276" w:lineRule="auto"/>
        <w:rPr>
          <w:rFonts w:cstheme="minorHAnsi"/>
          <w:i/>
          <w:sz w:val="20"/>
          <w:szCs w:val="20"/>
        </w:rPr>
      </w:pPr>
      <w:r w:rsidRPr="006C63FC">
        <w:rPr>
          <w:rFonts w:cstheme="minorHAnsi"/>
          <w:sz w:val="20"/>
          <w:szCs w:val="20"/>
        </w:rPr>
        <w:t xml:space="preserve">Gøre opgaven mere autentisk (hvis det er muligt). </w:t>
      </w:r>
      <w:r w:rsidRPr="006C63FC">
        <w:rPr>
          <w:rFonts w:cstheme="minorHAnsi"/>
          <w:i/>
          <w:sz w:val="20"/>
          <w:szCs w:val="20"/>
        </w:rPr>
        <w:t xml:space="preserve">Fx et band der vil have en ny spændende lyd?  </w:t>
      </w:r>
    </w:p>
    <w:p w14:paraId="1BE1FE13" w14:textId="3482F6B9" w:rsidR="006C63FC" w:rsidRPr="006C63FC" w:rsidRDefault="006C63FC" w:rsidP="00B71B19">
      <w:pPr>
        <w:pStyle w:val="Listeafsnit"/>
        <w:numPr>
          <w:ilvl w:val="0"/>
          <w:numId w:val="11"/>
        </w:numPr>
        <w:spacing w:after="200" w:line="276" w:lineRule="auto"/>
        <w:rPr>
          <w:rFonts w:cstheme="minorHAnsi"/>
          <w:sz w:val="20"/>
          <w:szCs w:val="20"/>
        </w:rPr>
      </w:pPr>
      <w:r w:rsidRPr="006C63FC">
        <w:rPr>
          <w:rFonts w:cstheme="minorHAnsi"/>
          <w:sz w:val="20"/>
          <w:szCs w:val="20"/>
        </w:rPr>
        <w:t>Få eleverne til at vælge sang og finde toner og frekvenser tidligere og forsøg at fastholde dem på, at det er den sang, de skal spille. Eleverne gik hurtigt i gang med at lave instrumentet og overvejede først</w:t>
      </w:r>
      <w:r w:rsidR="00645D37">
        <w:rPr>
          <w:rFonts w:cstheme="minorHAnsi"/>
          <w:sz w:val="20"/>
          <w:szCs w:val="20"/>
        </w:rPr>
        <w:t>,</w:t>
      </w:r>
      <w:r w:rsidRPr="006C63FC">
        <w:rPr>
          <w:rFonts w:cstheme="minorHAnsi"/>
          <w:sz w:val="20"/>
          <w:szCs w:val="20"/>
        </w:rPr>
        <w:t xml:space="preserve"> efter det var færdigt, hvilken sang det kan bruges til at spille. </w:t>
      </w:r>
    </w:p>
    <w:p w14:paraId="47DCDF91" w14:textId="77777777" w:rsidR="006C63FC" w:rsidRPr="006C63FC" w:rsidRDefault="006C63FC" w:rsidP="00B71B19">
      <w:pPr>
        <w:pStyle w:val="Listeafsnit"/>
        <w:numPr>
          <w:ilvl w:val="0"/>
          <w:numId w:val="11"/>
        </w:numPr>
        <w:spacing w:after="200" w:line="276" w:lineRule="auto"/>
        <w:rPr>
          <w:rFonts w:cstheme="minorHAnsi"/>
          <w:sz w:val="20"/>
          <w:szCs w:val="20"/>
        </w:rPr>
      </w:pPr>
      <w:r w:rsidRPr="006C63FC">
        <w:rPr>
          <w:rFonts w:cstheme="minorHAnsi"/>
          <w:sz w:val="20"/>
          <w:szCs w:val="20"/>
        </w:rPr>
        <w:t>Mindre og mere overskueligt ressourcerum.</w:t>
      </w:r>
    </w:p>
    <w:p w14:paraId="7F798E25" w14:textId="77777777" w:rsidR="006C63FC" w:rsidRPr="006C63FC" w:rsidRDefault="006C63FC" w:rsidP="00B71B19">
      <w:pPr>
        <w:pStyle w:val="Listeafsnit"/>
        <w:numPr>
          <w:ilvl w:val="0"/>
          <w:numId w:val="11"/>
        </w:numPr>
        <w:spacing w:after="200" w:line="276" w:lineRule="auto"/>
        <w:rPr>
          <w:rFonts w:cstheme="minorHAnsi"/>
          <w:sz w:val="20"/>
          <w:szCs w:val="20"/>
        </w:rPr>
      </w:pPr>
      <w:r w:rsidRPr="006C63FC">
        <w:rPr>
          <w:rFonts w:cstheme="minorHAnsi"/>
          <w:sz w:val="20"/>
          <w:szCs w:val="20"/>
        </w:rPr>
        <w:t>Mere tid og struktur på idegenerering.</w:t>
      </w:r>
    </w:p>
    <w:p w14:paraId="274616E5" w14:textId="1F3FEA61" w:rsidR="00A61C1D" w:rsidRPr="00A61C1D" w:rsidRDefault="006C63FC" w:rsidP="00B71B19">
      <w:pPr>
        <w:pStyle w:val="Listeafsnit"/>
        <w:numPr>
          <w:ilvl w:val="0"/>
          <w:numId w:val="11"/>
        </w:numPr>
        <w:spacing w:after="200" w:line="276" w:lineRule="auto"/>
        <w:rPr>
          <w:rFonts w:cstheme="minorHAnsi"/>
          <w:sz w:val="20"/>
          <w:szCs w:val="20"/>
        </w:rPr>
      </w:pPr>
      <w:r w:rsidRPr="006C63FC">
        <w:rPr>
          <w:rFonts w:cstheme="minorHAnsi"/>
          <w:sz w:val="20"/>
          <w:szCs w:val="20"/>
        </w:rPr>
        <w:t xml:space="preserve">Overvej mere tid til </w:t>
      </w:r>
      <w:proofErr w:type="spellStart"/>
      <w:r w:rsidRPr="006C63FC">
        <w:rPr>
          <w:rFonts w:cstheme="minorHAnsi"/>
          <w:sz w:val="20"/>
          <w:szCs w:val="20"/>
        </w:rPr>
        <w:t>redesign</w:t>
      </w:r>
      <w:proofErr w:type="spellEnd"/>
      <w:r w:rsidRPr="006C63FC">
        <w:rPr>
          <w:rFonts w:cstheme="minorHAnsi"/>
          <w:sz w:val="20"/>
          <w:szCs w:val="20"/>
        </w:rPr>
        <w:t xml:space="preserve"> og optimering (dog ikke sikkert det giver så meget mere fagligt, men eleverne føler nok mere</w:t>
      </w:r>
      <w:r w:rsidR="00645D37">
        <w:rPr>
          <w:rFonts w:cstheme="minorHAnsi"/>
          <w:sz w:val="20"/>
          <w:szCs w:val="20"/>
        </w:rPr>
        <w:t>,</w:t>
      </w:r>
      <w:r w:rsidRPr="006C63FC">
        <w:rPr>
          <w:rFonts w:cstheme="minorHAnsi"/>
          <w:sz w:val="20"/>
          <w:szCs w:val="20"/>
        </w:rPr>
        <w:t xml:space="preserve"> at de når i mål med at løse opgaven).</w:t>
      </w:r>
    </w:p>
    <w:p w14:paraId="78434341" w14:textId="04395A33" w:rsidR="006C63FC" w:rsidRPr="00A61C1D" w:rsidRDefault="006C63FC" w:rsidP="00E915D8">
      <w:pPr>
        <w:pStyle w:val="Overskrift1"/>
        <w:spacing w:before="0"/>
        <w:rPr>
          <w:rFonts w:asciiTheme="minorHAnsi" w:hAnsiTheme="minorHAnsi" w:cstheme="minorHAnsi"/>
          <w:b/>
          <w:bCs/>
          <w:color w:val="234B5A"/>
        </w:rPr>
      </w:pPr>
      <w:r w:rsidRPr="00A61C1D">
        <w:rPr>
          <w:rFonts w:asciiTheme="minorHAnsi" w:hAnsiTheme="minorHAnsi" w:cstheme="minorHAnsi"/>
          <w:b/>
          <w:bCs/>
          <w:color w:val="234B5A"/>
        </w:rPr>
        <w:t>Afrunding</w:t>
      </w:r>
    </w:p>
    <w:p w14:paraId="477807C7" w14:textId="53A63C70" w:rsidR="006C63FC" w:rsidRDefault="006C63FC" w:rsidP="00E915D8">
      <w:pPr>
        <w:rPr>
          <w:rFonts w:cstheme="minorHAnsi"/>
          <w:i/>
          <w:sz w:val="20"/>
          <w:szCs w:val="20"/>
        </w:rPr>
      </w:pPr>
      <w:r w:rsidRPr="006C63FC">
        <w:rPr>
          <w:rFonts w:cstheme="minorHAnsi"/>
          <w:sz w:val="20"/>
          <w:szCs w:val="20"/>
        </w:rPr>
        <w:t xml:space="preserve">Jeg er overbevist om, at jeg kommer til at gentage forløbet (med et par småændringer). Ligeledes er udmeldingen fra Mie. Det er et rigtigt godt forløb til at ryste eleverne sammen og samtidigt opnå faglig læring og styrkelse af nogle fagligt relevante kompetencer. </w:t>
      </w:r>
      <w:r w:rsidRPr="006C63FC">
        <w:rPr>
          <w:rFonts w:cstheme="minorHAnsi"/>
          <w:i/>
          <w:sz w:val="20"/>
          <w:szCs w:val="20"/>
        </w:rPr>
        <w:t>Og så var det også rigtigt sjovt for læreren!</w:t>
      </w:r>
    </w:p>
    <w:p w14:paraId="2B6977F8" w14:textId="77777777" w:rsidR="00A61C1D" w:rsidRPr="006C63FC" w:rsidRDefault="00A61C1D" w:rsidP="00E915D8">
      <w:pPr>
        <w:rPr>
          <w:rFonts w:cstheme="minorHAnsi"/>
          <w:sz w:val="20"/>
          <w:szCs w:val="20"/>
        </w:rPr>
      </w:pPr>
    </w:p>
    <w:p w14:paraId="62CF3E2C" w14:textId="66D88C77" w:rsidR="006C63FC" w:rsidRPr="006C63FC" w:rsidRDefault="006C63FC" w:rsidP="00E915D8">
      <w:pPr>
        <w:spacing w:after="0"/>
        <w:rPr>
          <w:rFonts w:cstheme="minorHAnsi"/>
          <w:sz w:val="20"/>
          <w:szCs w:val="20"/>
        </w:rPr>
      </w:pPr>
      <w:r w:rsidRPr="006C63FC">
        <w:rPr>
          <w:rFonts w:cstheme="minorHAnsi"/>
          <w:noProof/>
          <w:sz w:val="20"/>
          <w:szCs w:val="20"/>
          <w:lang w:eastAsia="da-DK"/>
        </w:rPr>
        <w:lastRenderedPageBreak/>
        <w:drawing>
          <wp:inline distT="0" distB="0" distL="0" distR="0" wp14:anchorId="0E216544" wp14:editId="32368E96">
            <wp:extent cx="5760085" cy="3492391"/>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1289.JPG"/>
                    <pic:cNvPicPr/>
                  </pic:nvPicPr>
                  <pic:blipFill rotWithShape="1">
                    <a:blip r:embed="rId12" cstate="print">
                      <a:extLst>
                        <a:ext uri="{28A0092B-C50C-407E-A947-70E740481C1C}">
                          <a14:useLocalDpi xmlns:a14="http://schemas.microsoft.com/office/drawing/2010/main" val="0"/>
                        </a:ext>
                      </a:extLst>
                    </a:blip>
                    <a:srcRect t="4204" b="14956"/>
                    <a:stretch/>
                  </pic:blipFill>
                  <pic:spPr bwMode="auto">
                    <a:xfrm>
                      <a:off x="0" y="0"/>
                      <a:ext cx="5760085" cy="3492391"/>
                    </a:xfrm>
                    <a:prstGeom prst="rect">
                      <a:avLst/>
                    </a:prstGeom>
                    <a:ln>
                      <a:noFill/>
                    </a:ln>
                    <a:extLst>
                      <a:ext uri="{53640926-AAD7-44D8-BBD7-CCE9431645EC}">
                        <a14:shadowObscured xmlns:a14="http://schemas.microsoft.com/office/drawing/2010/main"/>
                      </a:ext>
                    </a:extLst>
                  </pic:spPr>
                </pic:pic>
              </a:graphicData>
            </a:graphic>
          </wp:inline>
        </w:drawing>
      </w:r>
    </w:p>
    <w:p w14:paraId="439118DE" w14:textId="77777777" w:rsidR="006C63FC" w:rsidRPr="00A61C1D" w:rsidRDefault="006C63FC" w:rsidP="00A20693">
      <w:pPr>
        <w:pStyle w:val="Billedtekst"/>
        <w:spacing w:before="40"/>
        <w:rPr>
          <w:rFonts w:cstheme="minorHAnsi"/>
          <w:color w:val="000000" w:themeColor="text1"/>
          <w:sz w:val="20"/>
          <w:szCs w:val="20"/>
        </w:rPr>
      </w:pPr>
      <w:r w:rsidRPr="00A61C1D">
        <w:rPr>
          <w:rFonts w:cstheme="minorHAnsi"/>
          <w:color w:val="000000" w:themeColor="text1"/>
          <w:sz w:val="20"/>
          <w:szCs w:val="20"/>
        </w:rPr>
        <w:t xml:space="preserve">Figur </w:t>
      </w:r>
      <w:r w:rsidRPr="00A61C1D">
        <w:rPr>
          <w:rFonts w:cstheme="minorHAnsi"/>
          <w:color w:val="000000" w:themeColor="text1"/>
          <w:sz w:val="20"/>
          <w:szCs w:val="20"/>
        </w:rPr>
        <w:fldChar w:fldCharType="begin"/>
      </w:r>
      <w:r w:rsidRPr="00A61C1D">
        <w:rPr>
          <w:rFonts w:cstheme="minorHAnsi"/>
          <w:color w:val="000000" w:themeColor="text1"/>
          <w:sz w:val="20"/>
          <w:szCs w:val="20"/>
        </w:rPr>
        <w:instrText xml:space="preserve"> SEQ Figur \* ARABIC </w:instrText>
      </w:r>
      <w:r w:rsidRPr="00A61C1D">
        <w:rPr>
          <w:rFonts w:cstheme="minorHAnsi"/>
          <w:color w:val="000000" w:themeColor="text1"/>
          <w:sz w:val="20"/>
          <w:szCs w:val="20"/>
        </w:rPr>
        <w:fldChar w:fldCharType="separate"/>
      </w:r>
      <w:r w:rsidRPr="00A61C1D">
        <w:rPr>
          <w:rFonts w:cstheme="minorHAnsi"/>
          <w:noProof/>
          <w:color w:val="000000" w:themeColor="text1"/>
          <w:sz w:val="20"/>
          <w:szCs w:val="20"/>
        </w:rPr>
        <w:t>4</w:t>
      </w:r>
      <w:r w:rsidRPr="00A61C1D">
        <w:rPr>
          <w:rFonts w:cstheme="minorHAnsi"/>
          <w:color w:val="000000" w:themeColor="text1"/>
          <w:sz w:val="20"/>
          <w:szCs w:val="20"/>
        </w:rPr>
        <w:fldChar w:fldCharType="end"/>
      </w:r>
      <w:r w:rsidRPr="00A61C1D">
        <w:rPr>
          <w:rFonts w:cstheme="minorHAnsi"/>
          <w:color w:val="000000" w:themeColor="text1"/>
          <w:sz w:val="20"/>
          <w:szCs w:val="20"/>
        </w:rPr>
        <w:t xml:space="preserve">: Billede af elevernes færdige instrumenter. Instrumenterne kunne hver spille 3-4 forskellige toner – nok til at spille en simpel melodi (som opgaven lød på), men ikke meget mere. Overraskende nok var der ingen af grupperne, der forfulgte designs, hvor man kunne ændre på strenglængden, mens man spillede (som på en guitar). Både strenglængde, materiale/strengtykkelse og opspænding kom i spil som middel til at ændre tonehøjden. Desuden eksperimenterede to af grupperne med resonanskasser. De fungerede rigtigt godt – de to instrumenter med resonanskasser spillede tydeligt højere end de andre, hvilket gav anledning til en fin faglig diskussion af resonanskassernes betydning for instrumentets klang og volumen.    </w:t>
      </w:r>
    </w:p>
    <w:p w14:paraId="208E05A7" w14:textId="77777777" w:rsidR="00A61C1D" w:rsidRDefault="00A61C1D" w:rsidP="00E915D8">
      <w:pPr>
        <w:pStyle w:val="Overskrift1"/>
        <w:rPr>
          <w:rFonts w:asciiTheme="minorHAnsi" w:hAnsiTheme="minorHAnsi" w:cstheme="minorHAnsi"/>
          <w:b/>
          <w:bCs/>
          <w:color w:val="234B5A"/>
        </w:rPr>
      </w:pPr>
    </w:p>
    <w:p w14:paraId="3073D24B" w14:textId="5843151E" w:rsidR="006C63FC" w:rsidRPr="00A61C1D" w:rsidRDefault="006C63FC" w:rsidP="00E915D8">
      <w:pPr>
        <w:pStyle w:val="Overskrift1"/>
        <w:rPr>
          <w:rFonts w:asciiTheme="minorHAnsi" w:hAnsiTheme="minorHAnsi" w:cstheme="minorHAnsi"/>
          <w:b/>
          <w:bCs/>
          <w:color w:val="234B5A"/>
        </w:rPr>
      </w:pPr>
      <w:r w:rsidRPr="00A61C1D">
        <w:rPr>
          <w:rFonts w:asciiTheme="minorHAnsi" w:hAnsiTheme="minorHAnsi" w:cstheme="minorHAnsi"/>
          <w:b/>
          <w:bCs/>
          <w:color w:val="234B5A"/>
        </w:rPr>
        <w:t xml:space="preserve">Kreditering </w:t>
      </w:r>
    </w:p>
    <w:p w14:paraId="66575252" w14:textId="77777777" w:rsidR="006C63FC" w:rsidRPr="006C63FC" w:rsidRDefault="006C63FC" w:rsidP="00E915D8">
      <w:pPr>
        <w:rPr>
          <w:rFonts w:cstheme="minorHAnsi"/>
          <w:sz w:val="20"/>
          <w:szCs w:val="20"/>
        </w:rPr>
      </w:pPr>
      <w:r w:rsidRPr="006C63FC">
        <w:rPr>
          <w:rFonts w:cstheme="minorHAnsi"/>
          <w:sz w:val="20"/>
          <w:szCs w:val="20"/>
        </w:rPr>
        <w:t>Forløbet er lavet på Silkeborg Gymnasium. Involverede lærere:</w:t>
      </w:r>
    </w:p>
    <w:p w14:paraId="3EFE1424" w14:textId="77777777" w:rsidR="006C63FC" w:rsidRPr="006C63FC" w:rsidRDefault="006C63FC" w:rsidP="00B71B19">
      <w:pPr>
        <w:pStyle w:val="Listeafsnit"/>
        <w:numPr>
          <w:ilvl w:val="0"/>
          <w:numId w:val="12"/>
        </w:numPr>
        <w:spacing w:after="200" w:line="276" w:lineRule="auto"/>
        <w:ind w:left="170"/>
        <w:rPr>
          <w:rFonts w:cstheme="minorHAnsi"/>
          <w:sz w:val="20"/>
          <w:szCs w:val="20"/>
        </w:rPr>
      </w:pPr>
      <w:r w:rsidRPr="006C63FC">
        <w:rPr>
          <w:rFonts w:cstheme="minorHAnsi"/>
          <w:sz w:val="20"/>
          <w:szCs w:val="20"/>
        </w:rPr>
        <w:t>Mie Ljungberg Kristensen (</w:t>
      </w:r>
      <w:hyperlink r:id="rId13" w:history="1">
        <w:r w:rsidRPr="006C63FC">
          <w:rPr>
            <w:rStyle w:val="Hyperlink"/>
            <w:rFonts w:cstheme="minorHAnsi"/>
            <w:sz w:val="20"/>
            <w:szCs w:val="20"/>
          </w:rPr>
          <w:t>ml@sg.dk</w:t>
        </w:r>
      </w:hyperlink>
      <w:r w:rsidRPr="006C63FC">
        <w:rPr>
          <w:rFonts w:cstheme="minorHAnsi"/>
          <w:sz w:val="20"/>
          <w:szCs w:val="20"/>
        </w:rPr>
        <w:t xml:space="preserve">) </w:t>
      </w:r>
    </w:p>
    <w:p w14:paraId="345788B0" w14:textId="77777777" w:rsidR="006C63FC" w:rsidRPr="006C63FC" w:rsidRDefault="006C63FC" w:rsidP="00B71B19">
      <w:pPr>
        <w:pStyle w:val="Listeafsnit"/>
        <w:numPr>
          <w:ilvl w:val="0"/>
          <w:numId w:val="12"/>
        </w:numPr>
        <w:spacing w:after="200" w:line="276" w:lineRule="auto"/>
        <w:ind w:left="170"/>
        <w:rPr>
          <w:rFonts w:cstheme="minorHAnsi"/>
          <w:sz w:val="20"/>
          <w:szCs w:val="20"/>
        </w:rPr>
      </w:pPr>
      <w:r w:rsidRPr="006C63FC">
        <w:rPr>
          <w:rFonts w:cstheme="minorHAnsi"/>
          <w:sz w:val="20"/>
          <w:szCs w:val="20"/>
        </w:rPr>
        <w:t>Jonas Ørbæk Hansen (</w:t>
      </w:r>
      <w:hyperlink r:id="rId14" w:history="1">
        <w:r w:rsidRPr="006C63FC">
          <w:rPr>
            <w:rStyle w:val="Hyperlink"/>
            <w:rFonts w:cstheme="minorHAnsi"/>
            <w:sz w:val="20"/>
            <w:szCs w:val="20"/>
          </w:rPr>
          <w:t>jha@sg.dk</w:t>
        </w:r>
      </w:hyperlink>
      <w:r w:rsidRPr="006C63FC">
        <w:rPr>
          <w:rFonts w:cstheme="minorHAnsi"/>
          <w:sz w:val="20"/>
          <w:szCs w:val="20"/>
        </w:rPr>
        <w:t>)</w:t>
      </w:r>
    </w:p>
    <w:p w14:paraId="1D239916" w14:textId="77777777" w:rsidR="006C63FC" w:rsidRPr="006C63FC" w:rsidRDefault="006C63FC" w:rsidP="00B71B19">
      <w:pPr>
        <w:pStyle w:val="Listeafsnit"/>
        <w:numPr>
          <w:ilvl w:val="0"/>
          <w:numId w:val="12"/>
        </w:numPr>
        <w:spacing w:after="200" w:line="276" w:lineRule="auto"/>
        <w:ind w:left="170"/>
        <w:rPr>
          <w:rFonts w:cstheme="minorHAnsi"/>
          <w:sz w:val="20"/>
          <w:szCs w:val="20"/>
        </w:rPr>
      </w:pPr>
      <w:r w:rsidRPr="006C63FC">
        <w:rPr>
          <w:rFonts w:cstheme="minorHAnsi"/>
          <w:sz w:val="20"/>
          <w:szCs w:val="20"/>
        </w:rPr>
        <w:t>Linda Feveile Nielsen (</w:t>
      </w:r>
      <w:hyperlink r:id="rId15" w:history="1">
        <w:r w:rsidRPr="006C63FC">
          <w:rPr>
            <w:rStyle w:val="Hyperlink"/>
            <w:rFonts w:cstheme="minorHAnsi"/>
            <w:sz w:val="20"/>
            <w:szCs w:val="20"/>
          </w:rPr>
          <w:t>lfn@sg.dk</w:t>
        </w:r>
      </w:hyperlink>
      <w:r w:rsidRPr="006C63FC">
        <w:rPr>
          <w:rFonts w:cstheme="minorHAnsi"/>
          <w:sz w:val="20"/>
          <w:szCs w:val="20"/>
        </w:rPr>
        <w:t xml:space="preserve">) </w:t>
      </w:r>
    </w:p>
    <w:p w14:paraId="79B4AFF7" w14:textId="77777777" w:rsidR="006C63FC" w:rsidRPr="006C63FC" w:rsidRDefault="006C63FC" w:rsidP="00B71B19">
      <w:pPr>
        <w:pStyle w:val="Listeafsnit"/>
        <w:numPr>
          <w:ilvl w:val="0"/>
          <w:numId w:val="12"/>
        </w:numPr>
        <w:spacing w:after="200" w:line="276" w:lineRule="auto"/>
        <w:ind w:left="170"/>
        <w:rPr>
          <w:rFonts w:cstheme="minorHAnsi"/>
          <w:sz w:val="20"/>
          <w:szCs w:val="20"/>
        </w:rPr>
      </w:pPr>
      <w:r w:rsidRPr="006C63FC">
        <w:rPr>
          <w:rFonts w:cstheme="minorHAnsi"/>
          <w:sz w:val="20"/>
          <w:szCs w:val="20"/>
        </w:rPr>
        <w:t>Jacob Bisgaard Andersen (</w:t>
      </w:r>
      <w:hyperlink r:id="rId16" w:history="1">
        <w:r w:rsidRPr="006C63FC">
          <w:rPr>
            <w:rStyle w:val="Hyperlink"/>
            <w:rFonts w:cstheme="minorHAnsi"/>
            <w:sz w:val="20"/>
            <w:szCs w:val="20"/>
          </w:rPr>
          <w:t>jpa@sg.dk</w:t>
        </w:r>
      </w:hyperlink>
      <w:r w:rsidRPr="006C63FC">
        <w:rPr>
          <w:rFonts w:cstheme="minorHAnsi"/>
          <w:sz w:val="20"/>
          <w:szCs w:val="20"/>
        </w:rPr>
        <w:t>)</w:t>
      </w:r>
      <w:r w:rsidRPr="006C63FC">
        <w:rPr>
          <w:rFonts w:cstheme="minorHAnsi"/>
          <w:noProof/>
          <w:sz w:val="20"/>
          <w:szCs w:val="20"/>
          <w:lang w:eastAsia="da-DK"/>
        </w:rPr>
        <w:t xml:space="preserve"> </w:t>
      </w:r>
    </w:p>
    <w:p w14:paraId="23CF81CE" w14:textId="77777777" w:rsidR="006C63FC" w:rsidRPr="006C63FC" w:rsidRDefault="006C63FC" w:rsidP="00B71B19">
      <w:pPr>
        <w:pStyle w:val="Listeafsnit"/>
        <w:numPr>
          <w:ilvl w:val="0"/>
          <w:numId w:val="12"/>
        </w:numPr>
        <w:spacing w:after="200" w:line="276" w:lineRule="auto"/>
        <w:ind w:left="170"/>
        <w:rPr>
          <w:rFonts w:cstheme="minorHAnsi"/>
          <w:sz w:val="20"/>
          <w:szCs w:val="20"/>
          <w:lang w:val="en-US"/>
        </w:rPr>
      </w:pPr>
      <w:r w:rsidRPr="006C63FC">
        <w:rPr>
          <w:rFonts w:cstheme="minorHAnsi"/>
          <w:sz w:val="20"/>
          <w:szCs w:val="20"/>
          <w:lang w:val="en-US"/>
        </w:rPr>
        <w:t>Philip Jakobsen (</w:t>
      </w:r>
      <w:hyperlink r:id="rId17" w:history="1">
        <w:r w:rsidRPr="006C63FC">
          <w:rPr>
            <w:rStyle w:val="Hyperlink"/>
            <w:rFonts w:cstheme="minorHAnsi"/>
            <w:sz w:val="20"/>
            <w:szCs w:val="20"/>
            <w:lang w:val="en-US"/>
          </w:rPr>
          <w:t>pj@sg.dk</w:t>
        </w:r>
      </w:hyperlink>
      <w:r w:rsidRPr="006C63FC">
        <w:rPr>
          <w:rFonts w:cstheme="minorHAnsi"/>
          <w:sz w:val="20"/>
          <w:szCs w:val="20"/>
          <w:lang w:val="en-US"/>
        </w:rPr>
        <w:t>)</w:t>
      </w:r>
    </w:p>
    <w:p w14:paraId="6AB3850A" w14:textId="77777777" w:rsidR="006C63FC" w:rsidRPr="006C63FC" w:rsidRDefault="006C63FC" w:rsidP="00E915D8">
      <w:pPr>
        <w:ind w:right="-1"/>
        <w:rPr>
          <w:rFonts w:cstheme="minorHAnsi"/>
          <w:sz w:val="20"/>
          <w:szCs w:val="20"/>
        </w:rPr>
      </w:pPr>
      <w:r w:rsidRPr="006C63FC">
        <w:rPr>
          <w:rFonts w:cstheme="minorHAnsi"/>
          <w:sz w:val="20"/>
          <w:szCs w:val="20"/>
        </w:rPr>
        <w:t xml:space="preserve">Forløbet blev afprøvet af Mie og Jonas. Sidstnævntes forløb danner baggrund for denne rapport. </w:t>
      </w:r>
      <w:r w:rsidRPr="006C63FC">
        <w:rPr>
          <w:rFonts w:cstheme="minorHAnsi"/>
          <w:sz w:val="20"/>
          <w:szCs w:val="20"/>
        </w:rPr>
        <w:br w:type="page"/>
      </w:r>
    </w:p>
    <w:p w14:paraId="0403BC3C" w14:textId="77777777" w:rsidR="006C63FC" w:rsidRPr="00A61C1D" w:rsidRDefault="006C63FC" w:rsidP="00E915D8">
      <w:pPr>
        <w:pStyle w:val="Overskrift1"/>
        <w:rPr>
          <w:rFonts w:asciiTheme="minorHAnsi" w:hAnsiTheme="minorHAnsi" w:cstheme="minorHAnsi"/>
          <w:b/>
          <w:bCs/>
          <w:color w:val="234B5A"/>
        </w:rPr>
      </w:pPr>
      <w:r w:rsidRPr="00A61C1D">
        <w:rPr>
          <w:rFonts w:asciiTheme="minorHAnsi" w:hAnsiTheme="minorHAnsi" w:cstheme="minorHAnsi"/>
          <w:b/>
          <w:bCs/>
          <w:color w:val="234B5A"/>
        </w:rPr>
        <w:lastRenderedPageBreak/>
        <w:t>Bilag: Elevevaluering</w:t>
      </w:r>
    </w:p>
    <w:p w14:paraId="1E58F6FB" w14:textId="32E4DE7F" w:rsidR="006C63FC" w:rsidRPr="006C63FC" w:rsidRDefault="006C63FC" w:rsidP="00E915D8">
      <w:pPr>
        <w:rPr>
          <w:rFonts w:cstheme="minorHAnsi"/>
          <w:sz w:val="20"/>
          <w:szCs w:val="20"/>
        </w:rPr>
      </w:pPr>
      <w:r w:rsidRPr="006C63FC">
        <w:rPr>
          <w:rFonts w:cstheme="minorHAnsi"/>
          <w:sz w:val="20"/>
          <w:szCs w:val="20"/>
        </w:rPr>
        <w:t>Udpluk af elevevalueringen</w:t>
      </w:r>
      <w:r w:rsidR="007F3240">
        <w:rPr>
          <w:rFonts w:cstheme="minorHAnsi"/>
          <w:sz w:val="20"/>
          <w:szCs w:val="20"/>
        </w:rPr>
        <w:t>.</w:t>
      </w:r>
      <w:r w:rsidRPr="006C63FC">
        <w:rPr>
          <w:rFonts w:cstheme="minorHAnsi"/>
          <w:sz w:val="20"/>
          <w:szCs w:val="20"/>
        </w:rPr>
        <w:t xml:space="preserve"> </w:t>
      </w:r>
    </w:p>
    <w:p w14:paraId="63DB93DA" w14:textId="664B1B00" w:rsidR="006C63FC" w:rsidRPr="00A61C1D" w:rsidRDefault="006C63FC" w:rsidP="00E915D8">
      <w:pPr>
        <w:pStyle w:val="Overskrift3"/>
        <w:rPr>
          <w:rFonts w:asciiTheme="minorHAnsi" w:hAnsiTheme="minorHAnsi" w:cstheme="minorHAnsi"/>
          <w:b/>
          <w:bCs/>
          <w:noProof/>
          <w:color w:val="234B5A"/>
          <w:sz w:val="20"/>
          <w:szCs w:val="20"/>
          <w:lang w:eastAsia="da-DK"/>
        </w:rPr>
      </w:pPr>
      <w:r w:rsidRPr="00A61C1D">
        <w:rPr>
          <w:rFonts w:asciiTheme="minorHAnsi" w:hAnsiTheme="minorHAnsi" w:cstheme="minorHAnsi"/>
          <w:b/>
          <w:bCs/>
          <w:noProof/>
          <w:color w:val="234B5A"/>
          <w:sz w:val="20"/>
          <w:szCs w:val="20"/>
          <w:lang w:eastAsia="da-DK"/>
        </w:rPr>
        <w:t>Hvad var efter din mening det bedste ved forløbet?</w:t>
      </w:r>
      <w:r w:rsidR="00BF0F44">
        <w:rPr>
          <w:rFonts w:asciiTheme="minorHAnsi" w:hAnsiTheme="minorHAnsi" w:cstheme="minorHAnsi"/>
          <w:b/>
          <w:bCs/>
          <w:noProof/>
          <w:color w:val="234B5A"/>
          <w:sz w:val="20"/>
          <w:szCs w:val="20"/>
          <w:lang w:eastAsia="da-DK"/>
        </w:rPr>
        <w:t xml:space="preserve"> Svar:</w:t>
      </w:r>
    </w:p>
    <w:p w14:paraId="79C3F9AB" w14:textId="77777777" w:rsidR="006C63FC" w:rsidRPr="006C63FC" w:rsidRDefault="006C63FC" w:rsidP="00B71B19">
      <w:pPr>
        <w:pStyle w:val="Listeafsnit"/>
        <w:numPr>
          <w:ilvl w:val="0"/>
          <w:numId w:val="2"/>
        </w:numPr>
        <w:spacing w:after="200" w:line="276" w:lineRule="auto"/>
        <w:ind w:left="284" w:hanging="284"/>
        <w:rPr>
          <w:rFonts w:cstheme="minorHAnsi"/>
          <w:sz w:val="20"/>
          <w:szCs w:val="20"/>
          <w:lang w:eastAsia="da-DK"/>
        </w:rPr>
      </w:pPr>
      <w:r w:rsidRPr="006C63FC">
        <w:rPr>
          <w:rFonts w:cstheme="minorHAnsi"/>
          <w:sz w:val="20"/>
          <w:szCs w:val="20"/>
          <w:lang w:eastAsia="da-DK"/>
        </w:rPr>
        <w:t>Udvikling af eget produkt. Bruge sine hænder til at skabe noget</w:t>
      </w:r>
    </w:p>
    <w:p w14:paraId="6E4E0F67" w14:textId="77777777" w:rsidR="006C63FC" w:rsidRPr="006C63FC" w:rsidRDefault="006C63FC" w:rsidP="00B71B19">
      <w:pPr>
        <w:pStyle w:val="Listeafsnit"/>
        <w:numPr>
          <w:ilvl w:val="0"/>
          <w:numId w:val="2"/>
        </w:numPr>
        <w:spacing w:after="200" w:line="276" w:lineRule="auto"/>
        <w:ind w:left="284" w:hanging="284"/>
        <w:rPr>
          <w:rFonts w:cstheme="minorHAnsi"/>
          <w:sz w:val="20"/>
          <w:szCs w:val="20"/>
          <w:lang w:eastAsia="da-DK"/>
        </w:rPr>
      </w:pPr>
      <w:r w:rsidRPr="006C63FC">
        <w:rPr>
          <w:rFonts w:cstheme="minorHAnsi"/>
          <w:sz w:val="20"/>
          <w:szCs w:val="20"/>
          <w:lang w:eastAsia="da-DK"/>
        </w:rPr>
        <w:t>At se ens færdiglavet instrument spille en melodi.</w:t>
      </w:r>
    </w:p>
    <w:p w14:paraId="43B1CD0B" w14:textId="424EC207" w:rsidR="006C63FC" w:rsidRPr="006C63FC" w:rsidRDefault="00A20693" w:rsidP="00B71B19">
      <w:pPr>
        <w:pStyle w:val="Listeafsnit"/>
        <w:numPr>
          <w:ilvl w:val="0"/>
          <w:numId w:val="2"/>
        </w:numPr>
        <w:spacing w:after="200" w:line="276" w:lineRule="auto"/>
        <w:ind w:left="284" w:hanging="284"/>
        <w:rPr>
          <w:rFonts w:cstheme="minorHAnsi"/>
          <w:sz w:val="20"/>
          <w:szCs w:val="20"/>
          <w:lang w:eastAsia="da-DK"/>
        </w:rPr>
      </w:pPr>
      <w:r>
        <w:rPr>
          <w:rFonts w:cstheme="minorHAnsi"/>
          <w:sz w:val="20"/>
          <w:szCs w:val="20"/>
          <w:lang w:eastAsia="da-DK"/>
        </w:rPr>
        <w:t>D</w:t>
      </w:r>
      <w:r w:rsidR="006C63FC" w:rsidRPr="006C63FC">
        <w:rPr>
          <w:rFonts w:cstheme="minorHAnsi"/>
          <w:sz w:val="20"/>
          <w:szCs w:val="20"/>
          <w:lang w:eastAsia="da-DK"/>
        </w:rPr>
        <w:t>et var anderledes</w:t>
      </w:r>
    </w:p>
    <w:p w14:paraId="1713E4C2" w14:textId="77777777" w:rsidR="006C63FC" w:rsidRPr="006C63FC" w:rsidRDefault="006C63FC" w:rsidP="00B71B19">
      <w:pPr>
        <w:pStyle w:val="Listeafsnit"/>
        <w:numPr>
          <w:ilvl w:val="0"/>
          <w:numId w:val="2"/>
        </w:numPr>
        <w:spacing w:after="200" w:line="276" w:lineRule="auto"/>
        <w:ind w:left="284" w:hanging="284"/>
        <w:rPr>
          <w:rFonts w:cstheme="minorHAnsi"/>
          <w:sz w:val="20"/>
          <w:szCs w:val="20"/>
          <w:lang w:eastAsia="da-DK"/>
        </w:rPr>
      </w:pPr>
      <w:r w:rsidRPr="006C63FC">
        <w:rPr>
          <w:rFonts w:cstheme="minorHAnsi"/>
          <w:sz w:val="20"/>
          <w:szCs w:val="20"/>
          <w:lang w:eastAsia="da-DK"/>
        </w:rPr>
        <w:t>At bygge vores strengeinstrumenter.</w:t>
      </w:r>
    </w:p>
    <w:p w14:paraId="713B9E12" w14:textId="77777777" w:rsidR="006C63FC" w:rsidRPr="006C63FC" w:rsidRDefault="006C63FC" w:rsidP="00B71B19">
      <w:pPr>
        <w:pStyle w:val="Listeafsnit"/>
        <w:numPr>
          <w:ilvl w:val="0"/>
          <w:numId w:val="2"/>
        </w:numPr>
        <w:spacing w:after="200" w:line="276" w:lineRule="auto"/>
        <w:ind w:left="284" w:hanging="284"/>
        <w:rPr>
          <w:rFonts w:cstheme="minorHAnsi"/>
          <w:sz w:val="20"/>
          <w:szCs w:val="20"/>
          <w:lang w:eastAsia="da-DK"/>
        </w:rPr>
      </w:pPr>
      <w:r w:rsidRPr="006C63FC">
        <w:rPr>
          <w:rFonts w:cstheme="minorHAnsi"/>
          <w:sz w:val="20"/>
          <w:szCs w:val="20"/>
          <w:lang w:eastAsia="da-DK"/>
        </w:rPr>
        <w:t>Vi kunne arbejde frit med vores fantasi og egne ideer, ud fra vores undersøgelser</w:t>
      </w:r>
    </w:p>
    <w:p w14:paraId="172C1034" w14:textId="77777777" w:rsidR="006C63FC" w:rsidRPr="006C63FC" w:rsidRDefault="006C63FC" w:rsidP="00B71B19">
      <w:pPr>
        <w:pStyle w:val="Listeafsnit"/>
        <w:numPr>
          <w:ilvl w:val="0"/>
          <w:numId w:val="2"/>
        </w:numPr>
        <w:spacing w:after="200" w:line="276" w:lineRule="auto"/>
        <w:ind w:left="284" w:hanging="284"/>
        <w:rPr>
          <w:rFonts w:cstheme="minorHAnsi"/>
          <w:sz w:val="20"/>
          <w:szCs w:val="20"/>
          <w:lang w:eastAsia="da-DK"/>
        </w:rPr>
      </w:pPr>
      <w:r w:rsidRPr="006C63FC">
        <w:rPr>
          <w:rFonts w:cstheme="minorHAnsi"/>
          <w:sz w:val="20"/>
          <w:szCs w:val="20"/>
          <w:lang w:eastAsia="da-DK"/>
        </w:rPr>
        <w:t>At de ting i lavede havde en sammenhæng</w:t>
      </w:r>
    </w:p>
    <w:p w14:paraId="10765184" w14:textId="77777777" w:rsidR="006C63FC" w:rsidRPr="006C63FC" w:rsidRDefault="006C63FC" w:rsidP="00B71B19">
      <w:pPr>
        <w:pStyle w:val="Listeafsnit"/>
        <w:numPr>
          <w:ilvl w:val="0"/>
          <w:numId w:val="2"/>
        </w:numPr>
        <w:spacing w:after="200" w:line="276" w:lineRule="auto"/>
        <w:ind w:left="284" w:hanging="284"/>
        <w:rPr>
          <w:rFonts w:cstheme="minorHAnsi"/>
          <w:sz w:val="20"/>
          <w:szCs w:val="20"/>
          <w:lang w:eastAsia="da-DK"/>
        </w:rPr>
      </w:pPr>
      <w:r w:rsidRPr="006C63FC">
        <w:rPr>
          <w:rFonts w:cstheme="minorHAnsi"/>
          <w:sz w:val="20"/>
          <w:szCs w:val="20"/>
          <w:lang w:eastAsia="da-DK"/>
        </w:rPr>
        <w:t>Det var utrolig fedt man selv kunne udvikle et instrument, og så finde ud af hvad der fungerede og ikke fungerede og derefter ændre på et.</w:t>
      </w:r>
    </w:p>
    <w:p w14:paraId="2621F864" w14:textId="77777777" w:rsidR="006C63FC" w:rsidRPr="006C63FC" w:rsidRDefault="006C63FC" w:rsidP="00B71B19">
      <w:pPr>
        <w:pStyle w:val="Listeafsnit"/>
        <w:numPr>
          <w:ilvl w:val="0"/>
          <w:numId w:val="2"/>
        </w:numPr>
        <w:spacing w:after="200" w:line="276" w:lineRule="auto"/>
        <w:ind w:left="284" w:hanging="284"/>
        <w:rPr>
          <w:rFonts w:cstheme="minorHAnsi"/>
          <w:sz w:val="20"/>
          <w:szCs w:val="20"/>
          <w:lang w:eastAsia="da-DK"/>
        </w:rPr>
      </w:pPr>
      <w:r w:rsidRPr="006C63FC">
        <w:rPr>
          <w:rFonts w:cstheme="minorHAnsi"/>
          <w:sz w:val="20"/>
          <w:szCs w:val="20"/>
          <w:lang w:eastAsia="da-DK"/>
        </w:rPr>
        <w:t>Friheden til at bruge egne ideer</w:t>
      </w:r>
    </w:p>
    <w:p w14:paraId="0042DA17" w14:textId="77777777" w:rsidR="006C63FC" w:rsidRPr="006C63FC" w:rsidRDefault="006C63FC" w:rsidP="00B71B19">
      <w:pPr>
        <w:pStyle w:val="Listeafsnit"/>
        <w:numPr>
          <w:ilvl w:val="0"/>
          <w:numId w:val="2"/>
        </w:numPr>
        <w:spacing w:after="200" w:line="276" w:lineRule="auto"/>
        <w:ind w:left="284" w:hanging="284"/>
        <w:rPr>
          <w:rFonts w:cstheme="minorHAnsi"/>
          <w:sz w:val="20"/>
          <w:szCs w:val="20"/>
          <w:lang w:eastAsia="da-DK"/>
        </w:rPr>
      </w:pPr>
      <w:r w:rsidRPr="006C63FC">
        <w:rPr>
          <w:rFonts w:cstheme="minorHAnsi"/>
          <w:sz w:val="20"/>
          <w:szCs w:val="20"/>
          <w:lang w:eastAsia="da-DK"/>
        </w:rPr>
        <w:t>At vi skulle bygge et instrument ud fra vores egne ideer, og selv komme med løsninger.</w:t>
      </w:r>
    </w:p>
    <w:p w14:paraId="1FB55BF4" w14:textId="77777777" w:rsidR="006C63FC" w:rsidRPr="006C63FC" w:rsidRDefault="006C63FC" w:rsidP="00B71B19">
      <w:pPr>
        <w:pStyle w:val="Listeafsnit"/>
        <w:numPr>
          <w:ilvl w:val="0"/>
          <w:numId w:val="2"/>
        </w:numPr>
        <w:spacing w:after="200" w:line="276" w:lineRule="auto"/>
        <w:ind w:left="284" w:hanging="284"/>
        <w:rPr>
          <w:rFonts w:cstheme="minorHAnsi"/>
          <w:sz w:val="20"/>
          <w:szCs w:val="20"/>
          <w:lang w:eastAsia="da-DK"/>
        </w:rPr>
      </w:pPr>
      <w:r w:rsidRPr="006C63FC">
        <w:rPr>
          <w:rFonts w:cstheme="minorHAnsi"/>
          <w:sz w:val="20"/>
          <w:szCs w:val="20"/>
          <w:lang w:eastAsia="da-DK"/>
        </w:rPr>
        <w:t>Jeg synes det bedste var at vi selv måtte finde på et instrument og bare generelt hvordan vi gerne ville have streng instrumentet til at fungere, hvilket gjorde det mere åbent</w:t>
      </w:r>
    </w:p>
    <w:p w14:paraId="0B9570F1" w14:textId="77777777" w:rsidR="006C63FC" w:rsidRPr="006C63FC" w:rsidRDefault="006C63FC" w:rsidP="00B71B19">
      <w:pPr>
        <w:pStyle w:val="Listeafsnit"/>
        <w:numPr>
          <w:ilvl w:val="0"/>
          <w:numId w:val="2"/>
        </w:numPr>
        <w:spacing w:after="200" w:line="276" w:lineRule="auto"/>
        <w:ind w:left="284" w:hanging="284"/>
        <w:rPr>
          <w:rFonts w:cstheme="minorHAnsi"/>
          <w:sz w:val="20"/>
          <w:szCs w:val="20"/>
          <w:lang w:eastAsia="da-DK"/>
        </w:rPr>
      </w:pPr>
      <w:r w:rsidRPr="006C63FC">
        <w:rPr>
          <w:rFonts w:cstheme="minorHAnsi"/>
          <w:sz w:val="20"/>
          <w:szCs w:val="20"/>
          <w:lang w:eastAsia="da-DK"/>
        </w:rPr>
        <w:t>at man selv kunne få lov til erfare ting</w:t>
      </w:r>
    </w:p>
    <w:p w14:paraId="7F1A927B" w14:textId="1137544C" w:rsidR="006C63FC" w:rsidRPr="006C63FC" w:rsidRDefault="006C63FC" w:rsidP="00B71B19">
      <w:pPr>
        <w:pStyle w:val="Listeafsnit"/>
        <w:numPr>
          <w:ilvl w:val="0"/>
          <w:numId w:val="2"/>
        </w:numPr>
        <w:spacing w:after="200" w:line="276" w:lineRule="auto"/>
        <w:ind w:left="284" w:hanging="284"/>
        <w:rPr>
          <w:rFonts w:cstheme="minorHAnsi"/>
          <w:sz w:val="20"/>
          <w:szCs w:val="20"/>
          <w:lang w:eastAsia="da-DK"/>
        </w:rPr>
      </w:pPr>
      <w:r w:rsidRPr="006C63FC">
        <w:rPr>
          <w:rFonts w:cstheme="minorHAnsi"/>
          <w:sz w:val="20"/>
          <w:szCs w:val="20"/>
          <w:lang w:eastAsia="da-DK"/>
        </w:rPr>
        <w:t>At vi selv var afgørende for produktets resultat. Fik ligesom selv lov til at tage styringen, i det her forløb. VI havde selvfølgelige fælles teori og sådan noget, men der var meget frihed, hvilket var godt også at prøve.</w:t>
      </w:r>
    </w:p>
    <w:p w14:paraId="39727D15" w14:textId="77777777" w:rsidR="006C63FC" w:rsidRPr="006C63FC" w:rsidRDefault="006C63FC" w:rsidP="00B71B19">
      <w:pPr>
        <w:pStyle w:val="Listeafsnit"/>
        <w:numPr>
          <w:ilvl w:val="0"/>
          <w:numId w:val="2"/>
        </w:numPr>
        <w:spacing w:after="200" w:line="276" w:lineRule="auto"/>
        <w:ind w:left="284" w:hanging="284"/>
        <w:rPr>
          <w:rFonts w:cstheme="minorHAnsi"/>
          <w:sz w:val="20"/>
          <w:szCs w:val="20"/>
          <w:lang w:eastAsia="da-DK"/>
        </w:rPr>
      </w:pPr>
      <w:r w:rsidRPr="006C63FC">
        <w:rPr>
          <w:rFonts w:cstheme="minorHAnsi"/>
          <w:sz w:val="20"/>
          <w:szCs w:val="20"/>
          <w:lang w:eastAsia="da-DK"/>
        </w:rPr>
        <w:t>Det var sjovt nok at bygge noget</w:t>
      </w:r>
    </w:p>
    <w:p w14:paraId="783566F7" w14:textId="77777777" w:rsidR="006C63FC" w:rsidRPr="006C63FC" w:rsidRDefault="006C63FC" w:rsidP="00B71B19">
      <w:pPr>
        <w:pStyle w:val="Listeafsnit"/>
        <w:numPr>
          <w:ilvl w:val="0"/>
          <w:numId w:val="2"/>
        </w:numPr>
        <w:spacing w:after="200" w:line="276" w:lineRule="auto"/>
        <w:ind w:left="284" w:hanging="284"/>
        <w:rPr>
          <w:rFonts w:cstheme="minorHAnsi"/>
          <w:sz w:val="20"/>
          <w:szCs w:val="20"/>
          <w:lang w:eastAsia="da-DK"/>
        </w:rPr>
      </w:pPr>
      <w:r w:rsidRPr="006C63FC">
        <w:rPr>
          <w:rFonts w:cstheme="minorHAnsi"/>
          <w:sz w:val="20"/>
          <w:szCs w:val="20"/>
          <w:lang w:eastAsia="da-DK"/>
        </w:rPr>
        <w:t>Jeg synes det var sjovt at designe og bygge instrumentet.</w:t>
      </w:r>
    </w:p>
    <w:p w14:paraId="33BC17DA" w14:textId="77777777" w:rsidR="006C63FC" w:rsidRPr="006C63FC" w:rsidRDefault="006C63FC" w:rsidP="00B71B19">
      <w:pPr>
        <w:pStyle w:val="Listeafsnit"/>
        <w:numPr>
          <w:ilvl w:val="0"/>
          <w:numId w:val="2"/>
        </w:numPr>
        <w:spacing w:after="200" w:line="276" w:lineRule="auto"/>
        <w:ind w:left="284" w:hanging="284"/>
        <w:rPr>
          <w:rFonts w:cstheme="minorHAnsi"/>
          <w:sz w:val="20"/>
          <w:szCs w:val="20"/>
          <w:lang w:eastAsia="da-DK"/>
        </w:rPr>
      </w:pPr>
      <w:r w:rsidRPr="006C63FC">
        <w:rPr>
          <w:rFonts w:cstheme="minorHAnsi"/>
          <w:sz w:val="20"/>
          <w:szCs w:val="20"/>
          <w:lang w:eastAsia="da-DK"/>
        </w:rPr>
        <w:t>At det var frit projekt</w:t>
      </w:r>
    </w:p>
    <w:p w14:paraId="51EBE56E" w14:textId="77777777" w:rsidR="006C63FC" w:rsidRPr="006C63FC" w:rsidRDefault="006C63FC" w:rsidP="00B71B19">
      <w:pPr>
        <w:pStyle w:val="Listeafsnit"/>
        <w:numPr>
          <w:ilvl w:val="0"/>
          <w:numId w:val="2"/>
        </w:numPr>
        <w:spacing w:after="200" w:line="276" w:lineRule="auto"/>
        <w:ind w:left="284" w:hanging="284"/>
        <w:rPr>
          <w:rFonts w:cstheme="minorHAnsi"/>
          <w:sz w:val="20"/>
          <w:szCs w:val="20"/>
          <w:lang w:eastAsia="da-DK"/>
        </w:rPr>
      </w:pPr>
      <w:r w:rsidRPr="006C63FC">
        <w:rPr>
          <w:rFonts w:cstheme="minorHAnsi"/>
          <w:sz w:val="20"/>
          <w:szCs w:val="20"/>
          <w:lang w:eastAsia="da-DK"/>
        </w:rPr>
        <w:t>Udvikle egne ideer</w:t>
      </w:r>
    </w:p>
    <w:p w14:paraId="61CD81A1" w14:textId="77777777" w:rsidR="006C63FC" w:rsidRPr="006C63FC" w:rsidRDefault="006C63FC" w:rsidP="00B71B19">
      <w:pPr>
        <w:pStyle w:val="Listeafsnit"/>
        <w:numPr>
          <w:ilvl w:val="0"/>
          <w:numId w:val="2"/>
        </w:numPr>
        <w:spacing w:after="200" w:line="276" w:lineRule="auto"/>
        <w:ind w:left="284" w:hanging="284"/>
        <w:rPr>
          <w:rFonts w:cstheme="minorHAnsi"/>
          <w:sz w:val="20"/>
          <w:szCs w:val="20"/>
          <w:lang w:eastAsia="da-DK"/>
        </w:rPr>
      </w:pPr>
      <w:r w:rsidRPr="006C63FC">
        <w:rPr>
          <w:rFonts w:cstheme="minorHAnsi"/>
          <w:sz w:val="20"/>
          <w:szCs w:val="20"/>
          <w:lang w:eastAsia="da-DK"/>
        </w:rPr>
        <w:t>Det var sjovt og spændene</w:t>
      </w:r>
    </w:p>
    <w:p w14:paraId="23F2E112" w14:textId="77777777" w:rsidR="006C63FC" w:rsidRPr="006C63FC" w:rsidRDefault="006C63FC" w:rsidP="00B71B19">
      <w:pPr>
        <w:pStyle w:val="Listeafsnit"/>
        <w:numPr>
          <w:ilvl w:val="0"/>
          <w:numId w:val="2"/>
        </w:numPr>
        <w:spacing w:after="200" w:line="276" w:lineRule="auto"/>
        <w:ind w:left="284" w:hanging="284"/>
        <w:rPr>
          <w:rFonts w:cstheme="minorHAnsi"/>
          <w:sz w:val="20"/>
          <w:szCs w:val="20"/>
          <w:lang w:eastAsia="da-DK"/>
        </w:rPr>
      </w:pPr>
      <w:r w:rsidRPr="006C63FC">
        <w:rPr>
          <w:rFonts w:cstheme="minorHAnsi"/>
          <w:sz w:val="20"/>
          <w:szCs w:val="20"/>
          <w:lang w:eastAsia="da-DK"/>
        </w:rPr>
        <w:t>Det bedste var at vi fik lov til at lave noget ud fra vores forsøg, det gav mig en endnu bedre forståelse</w:t>
      </w:r>
    </w:p>
    <w:p w14:paraId="37B13260" w14:textId="77777777" w:rsidR="006C63FC" w:rsidRPr="006C63FC" w:rsidRDefault="006C63FC" w:rsidP="00B71B19">
      <w:pPr>
        <w:pStyle w:val="Listeafsnit"/>
        <w:numPr>
          <w:ilvl w:val="0"/>
          <w:numId w:val="2"/>
        </w:numPr>
        <w:spacing w:after="200" w:line="276" w:lineRule="auto"/>
        <w:ind w:left="284" w:hanging="284"/>
        <w:rPr>
          <w:rFonts w:cstheme="minorHAnsi"/>
          <w:sz w:val="20"/>
          <w:szCs w:val="20"/>
          <w:lang w:eastAsia="da-DK"/>
        </w:rPr>
      </w:pPr>
      <w:r w:rsidRPr="006C63FC">
        <w:rPr>
          <w:rFonts w:cstheme="minorHAnsi"/>
          <w:sz w:val="20"/>
          <w:szCs w:val="20"/>
          <w:lang w:eastAsia="da-DK"/>
        </w:rPr>
        <w:t>AT kreativiteten måtte komme på spil, og vi selv skulle læse op på den viden vi behøvede.</w:t>
      </w:r>
    </w:p>
    <w:p w14:paraId="23E6679D" w14:textId="77777777" w:rsidR="006C63FC" w:rsidRPr="006C63FC" w:rsidRDefault="006C63FC" w:rsidP="00B71B19">
      <w:pPr>
        <w:pStyle w:val="Listeafsnit"/>
        <w:numPr>
          <w:ilvl w:val="0"/>
          <w:numId w:val="2"/>
        </w:numPr>
        <w:spacing w:after="200" w:line="276" w:lineRule="auto"/>
        <w:ind w:left="284" w:hanging="284"/>
        <w:rPr>
          <w:rFonts w:cstheme="minorHAnsi"/>
          <w:sz w:val="20"/>
          <w:szCs w:val="20"/>
          <w:lang w:eastAsia="da-DK"/>
        </w:rPr>
      </w:pPr>
      <w:r w:rsidRPr="006C63FC">
        <w:rPr>
          <w:rFonts w:cstheme="minorHAnsi"/>
          <w:sz w:val="20"/>
          <w:szCs w:val="20"/>
          <w:lang w:eastAsia="da-DK"/>
        </w:rPr>
        <w:t>Det var sjovt at lave noget nyt og anderledes.</w:t>
      </w:r>
    </w:p>
    <w:p w14:paraId="5921CA99" w14:textId="77777777" w:rsidR="006C63FC" w:rsidRPr="006C63FC" w:rsidRDefault="006C63FC" w:rsidP="00B71B19">
      <w:pPr>
        <w:pStyle w:val="Listeafsnit"/>
        <w:numPr>
          <w:ilvl w:val="0"/>
          <w:numId w:val="2"/>
        </w:numPr>
        <w:spacing w:after="200" w:line="276" w:lineRule="auto"/>
        <w:ind w:left="284" w:hanging="284"/>
        <w:rPr>
          <w:rFonts w:cstheme="minorHAnsi"/>
          <w:sz w:val="20"/>
          <w:szCs w:val="20"/>
          <w:lang w:eastAsia="da-DK"/>
        </w:rPr>
      </w:pPr>
      <w:r w:rsidRPr="006C63FC">
        <w:rPr>
          <w:rFonts w:cstheme="minorHAnsi"/>
          <w:sz w:val="20"/>
          <w:szCs w:val="20"/>
          <w:lang w:eastAsia="da-DK"/>
        </w:rPr>
        <w:t>Det var en anderledes måde at arbejde med fysik på</w:t>
      </w:r>
    </w:p>
    <w:p w14:paraId="00664440" w14:textId="77777777" w:rsidR="006C63FC" w:rsidRPr="006C63FC" w:rsidRDefault="006C63FC" w:rsidP="00B71B19">
      <w:pPr>
        <w:pStyle w:val="Listeafsnit"/>
        <w:numPr>
          <w:ilvl w:val="0"/>
          <w:numId w:val="6"/>
        </w:numPr>
        <w:spacing w:after="200" w:line="276" w:lineRule="auto"/>
        <w:ind w:left="284" w:hanging="284"/>
        <w:rPr>
          <w:rFonts w:cstheme="minorHAnsi"/>
          <w:sz w:val="20"/>
          <w:szCs w:val="20"/>
          <w:lang w:eastAsia="da-DK"/>
        </w:rPr>
      </w:pPr>
      <w:r w:rsidRPr="006C63FC">
        <w:rPr>
          <w:rFonts w:cstheme="minorHAnsi"/>
          <w:sz w:val="20"/>
          <w:szCs w:val="20"/>
          <w:lang w:eastAsia="da-DK"/>
        </w:rPr>
        <w:t>At have et forløb hvor man på anden vis fik lov til at udtrykke dig kreativt. Det har været rart at have denne variation mellem teori og den kreative løsning</w:t>
      </w:r>
    </w:p>
    <w:p w14:paraId="6E54F79B" w14:textId="77777777" w:rsidR="006C63FC" w:rsidRPr="006C63FC" w:rsidRDefault="006C63FC" w:rsidP="00B71B19">
      <w:pPr>
        <w:pStyle w:val="Listeafsnit"/>
        <w:numPr>
          <w:ilvl w:val="0"/>
          <w:numId w:val="6"/>
        </w:numPr>
        <w:spacing w:after="200" w:line="276" w:lineRule="auto"/>
        <w:ind w:left="284" w:hanging="284"/>
        <w:rPr>
          <w:rFonts w:cstheme="minorHAnsi"/>
          <w:sz w:val="20"/>
          <w:szCs w:val="20"/>
          <w:lang w:eastAsia="da-DK"/>
        </w:rPr>
      </w:pPr>
      <w:r w:rsidRPr="006C63FC">
        <w:rPr>
          <w:rFonts w:cstheme="minorHAnsi"/>
          <w:sz w:val="20"/>
          <w:szCs w:val="20"/>
          <w:lang w:eastAsia="da-DK"/>
        </w:rPr>
        <w:t xml:space="preserve">Det var </w:t>
      </w:r>
      <w:proofErr w:type="gramStart"/>
      <w:r w:rsidRPr="006C63FC">
        <w:rPr>
          <w:rFonts w:cstheme="minorHAnsi"/>
          <w:sz w:val="20"/>
          <w:szCs w:val="20"/>
          <w:lang w:eastAsia="da-DK"/>
        </w:rPr>
        <w:t>super fedt</w:t>
      </w:r>
      <w:proofErr w:type="gramEnd"/>
      <w:r w:rsidRPr="006C63FC">
        <w:rPr>
          <w:rFonts w:cstheme="minorHAnsi"/>
          <w:sz w:val="20"/>
          <w:szCs w:val="20"/>
          <w:lang w:eastAsia="da-DK"/>
        </w:rPr>
        <w:t>, at vi fik lov til at arbejde med egne ideer på en sjov og kreativ måde. Jeg synes, det har været et rigtig godt og spændende forløb.</w:t>
      </w:r>
    </w:p>
    <w:p w14:paraId="4CABE387" w14:textId="77777777" w:rsidR="006C63FC" w:rsidRPr="006C63FC" w:rsidRDefault="006C63FC" w:rsidP="00B71B19">
      <w:pPr>
        <w:pStyle w:val="Listeafsnit"/>
        <w:numPr>
          <w:ilvl w:val="0"/>
          <w:numId w:val="6"/>
        </w:numPr>
        <w:spacing w:after="200" w:line="276" w:lineRule="auto"/>
        <w:ind w:left="284" w:hanging="284"/>
        <w:rPr>
          <w:rFonts w:cstheme="minorHAnsi"/>
          <w:sz w:val="20"/>
          <w:szCs w:val="20"/>
          <w:lang w:eastAsia="da-DK"/>
        </w:rPr>
      </w:pPr>
      <w:r w:rsidRPr="006C63FC">
        <w:rPr>
          <w:rFonts w:cstheme="minorHAnsi"/>
          <w:sz w:val="20"/>
          <w:szCs w:val="20"/>
          <w:lang w:eastAsia="da-DK"/>
        </w:rPr>
        <w:t>Musik-delen, og så også at vi kunne være kreative i konstruktionen af vores instrument</w:t>
      </w:r>
    </w:p>
    <w:p w14:paraId="7944A1C2" w14:textId="77777777" w:rsidR="006C63FC" w:rsidRPr="006C63FC" w:rsidRDefault="006C63FC" w:rsidP="00B71B19">
      <w:pPr>
        <w:pStyle w:val="Listeafsnit"/>
        <w:numPr>
          <w:ilvl w:val="0"/>
          <w:numId w:val="6"/>
        </w:numPr>
        <w:spacing w:after="200" w:line="276" w:lineRule="auto"/>
        <w:ind w:left="284" w:hanging="284"/>
        <w:rPr>
          <w:rFonts w:cstheme="minorHAnsi"/>
          <w:sz w:val="20"/>
          <w:szCs w:val="20"/>
          <w:lang w:eastAsia="da-DK"/>
        </w:rPr>
      </w:pPr>
      <w:r w:rsidRPr="006C63FC">
        <w:rPr>
          <w:rFonts w:cstheme="minorHAnsi"/>
          <w:sz w:val="20"/>
          <w:szCs w:val="20"/>
          <w:lang w:eastAsia="da-DK"/>
        </w:rPr>
        <w:t>at det virkede</w:t>
      </w:r>
    </w:p>
    <w:p w14:paraId="58FE8902" w14:textId="77777777" w:rsidR="006C63FC" w:rsidRPr="00EB2F61" w:rsidRDefault="006C63FC" w:rsidP="00A20693">
      <w:pPr>
        <w:pStyle w:val="Overskrift3"/>
        <w:ind w:left="284" w:hanging="284"/>
        <w:rPr>
          <w:rFonts w:asciiTheme="minorHAnsi" w:hAnsiTheme="minorHAnsi" w:cstheme="minorHAnsi"/>
          <w:b/>
          <w:bCs/>
          <w:color w:val="234B5A"/>
          <w:sz w:val="20"/>
          <w:szCs w:val="20"/>
          <w:lang w:eastAsia="da-DK"/>
        </w:rPr>
      </w:pPr>
      <w:r w:rsidRPr="00EB2F61">
        <w:rPr>
          <w:rFonts w:asciiTheme="minorHAnsi" w:hAnsiTheme="minorHAnsi" w:cstheme="minorHAnsi"/>
          <w:b/>
          <w:bCs/>
          <w:color w:val="234B5A"/>
          <w:sz w:val="20"/>
          <w:szCs w:val="20"/>
          <w:lang w:eastAsia="da-DK"/>
        </w:rPr>
        <w:t>Hvordan vil forløbet efter din mening kunne forbedres?</w:t>
      </w:r>
    </w:p>
    <w:p w14:paraId="37DB038B" w14:textId="77777777" w:rsidR="006C63FC" w:rsidRPr="006C63FC" w:rsidRDefault="006C63FC" w:rsidP="00B71B19">
      <w:pPr>
        <w:pStyle w:val="Listeafsnit"/>
        <w:numPr>
          <w:ilvl w:val="0"/>
          <w:numId w:val="3"/>
        </w:numPr>
        <w:spacing w:after="200" w:line="276" w:lineRule="auto"/>
        <w:ind w:left="284" w:hanging="284"/>
        <w:rPr>
          <w:rFonts w:cstheme="minorHAnsi"/>
          <w:sz w:val="20"/>
          <w:szCs w:val="20"/>
          <w:lang w:eastAsia="da-DK"/>
        </w:rPr>
      </w:pPr>
      <w:r w:rsidRPr="006C63FC">
        <w:rPr>
          <w:rFonts w:cstheme="minorHAnsi"/>
          <w:sz w:val="20"/>
          <w:szCs w:val="20"/>
          <w:lang w:eastAsia="da-DK"/>
        </w:rPr>
        <w:t>Længere tid og en runde til et forbedret produkt.</w:t>
      </w:r>
    </w:p>
    <w:p w14:paraId="6823C1F6" w14:textId="77777777" w:rsidR="006C63FC" w:rsidRPr="006C63FC" w:rsidRDefault="006C63FC" w:rsidP="00B71B19">
      <w:pPr>
        <w:pStyle w:val="Listeafsnit"/>
        <w:numPr>
          <w:ilvl w:val="0"/>
          <w:numId w:val="3"/>
        </w:numPr>
        <w:spacing w:after="200" w:line="276" w:lineRule="auto"/>
        <w:ind w:left="284" w:hanging="284"/>
        <w:rPr>
          <w:rFonts w:cstheme="minorHAnsi"/>
          <w:sz w:val="20"/>
          <w:szCs w:val="20"/>
          <w:lang w:eastAsia="da-DK"/>
        </w:rPr>
      </w:pPr>
      <w:r w:rsidRPr="006C63FC">
        <w:rPr>
          <w:rFonts w:cstheme="minorHAnsi"/>
          <w:sz w:val="20"/>
          <w:szCs w:val="20"/>
          <w:lang w:eastAsia="da-DK"/>
        </w:rPr>
        <w:t>Mere tid til projektet, så man kunne re-design.</w:t>
      </w:r>
    </w:p>
    <w:p w14:paraId="3ED4EBBC" w14:textId="77777777" w:rsidR="006C63FC" w:rsidRPr="006C63FC" w:rsidRDefault="006C63FC" w:rsidP="00B71B19">
      <w:pPr>
        <w:pStyle w:val="Listeafsnit"/>
        <w:numPr>
          <w:ilvl w:val="0"/>
          <w:numId w:val="7"/>
        </w:numPr>
        <w:spacing w:after="200" w:line="276" w:lineRule="auto"/>
        <w:ind w:left="284" w:hanging="284"/>
        <w:rPr>
          <w:rFonts w:cstheme="minorHAnsi"/>
          <w:sz w:val="20"/>
          <w:szCs w:val="20"/>
          <w:lang w:eastAsia="da-DK"/>
        </w:rPr>
      </w:pPr>
      <w:r w:rsidRPr="006C63FC">
        <w:rPr>
          <w:rFonts w:cstheme="minorHAnsi"/>
          <w:sz w:val="20"/>
          <w:szCs w:val="20"/>
          <w:lang w:eastAsia="da-DK"/>
        </w:rPr>
        <w:t>man kunne have mere tid til at prøve sig frem med instrumentet og ændre på det</w:t>
      </w:r>
    </w:p>
    <w:p w14:paraId="09645E52" w14:textId="77777777" w:rsidR="006C63FC" w:rsidRPr="006C63FC" w:rsidRDefault="006C63FC" w:rsidP="00B71B19">
      <w:pPr>
        <w:pStyle w:val="Listeafsnit"/>
        <w:numPr>
          <w:ilvl w:val="0"/>
          <w:numId w:val="7"/>
        </w:numPr>
        <w:spacing w:after="200" w:line="276" w:lineRule="auto"/>
        <w:ind w:left="284" w:hanging="284"/>
        <w:rPr>
          <w:rFonts w:cstheme="minorHAnsi"/>
          <w:sz w:val="20"/>
          <w:szCs w:val="20"/>
          <w:lang w:eastAsia="da-DK"/>
        </w:rPr>
      </w:pPr>
      <w:r w:rsidRPr="006C63FC">
        <w:rPr>
          <w:rFonts w:cstheme="minorHAnsi"/>
          <w:sz w:val="20"/>
          <w:szCs w:val="20"/>
          <w:lang w:eastAsia="da-DK"/>
        </w:rPr>
        <w:t>Jeg mærkede ikke som sådan, at det var et Engineering-forløb, men det var stadig sjovt. Så hvis det var meningen, at det skulle være tydeligt, at der var tale om et bestemt forløb, så kunne der godt have været mere fokus på det.</w:t>
      </w:r>
    </w:p>
    <w:p w14:paraId="6A832D27" w14:textId="77777777" w:rsidR="006C63FC" w:rsidRPr="006C63FC" w:rsidRDefault="006C63FC" w:rsidP="00B71B19">
      <w:pPr>
        <w:pStyle w:val="Listeafsnit"/>
        <w:numPr>
          <w:ilvl w:val="0"/>
          <w:numId w:val="7"/>
        </w:numPr>
        <w:spacing w:after="200" w:line="276" w:lineRule="auto"/>
        <w:ind w:left="284" w:hanging="284"/>
        <w:rPr>
          <w:rFonts w:cstheme="minorHAnsi"/>
          <w:sz w:val="20"/>
          <w:szCs w:val="20"/>
          <w:lang w:eastAsia="da-DK"/>
        </w:rPr>
      </w:pPr>
      <w:r w:rsidRPr="006C63FC">
        <w:rPr>
          <w:rFonts w:cstheme="minorHAnsi"/>
          <w:sz w:val="20"/>
          <w:szCs w:val="20"/>
          <w:lang w:eastAsia="da-DK"/>
        </w:rPr>
        <w:t>Hvis vi fik lov til at forbedre vores endelige instrument</w:t>
      </w:r>
    </w:p>
    <w:p w14:paraId="4568284E" w14:textId="77777777" w:rsidR="006C63FC" w:rsidRPr="006C63FC" w:rsidRDefault="006C63FC" w:rsidP="00B71B19">
      <w:pPr>
        <w:pStyle w:val="Listeafsnit"/>
        <w:numPr>
          <w:ilvl w:val="0"/>
          <w:numId w:val="7"/>
        </w:numPr>
        <w:spacing w:after="200" w:line="276" w:lineRule="auto"/>
        <w:ind w:left="284" w:hanging="284"/>
        <w:rPr>
          <w:rFonts w:cstheme="minorHAnsi"/>
          <w:sz w:val="20"/>
          <w:szCs w:val="20"/>
          <w:lang w:eastAsia="da-DK"/>
        </w:rPr>
      </w:pPr>
      <w:r w:rsidRPr="006C63FC">
        <w:rPr>
          <w:rFonts w:cstheme="minorHAnsi"/>
          <w:sz w:val="20"/>
          <w:szCs w:val="20"/>
          <w:lang w:eastAsia="da-DK"/>
        </w:rPr>
        <w:t>Ved jeg ikke</w:t>
      </w:r>
    </w:p>
    <w:p w14:paraId="47DF0AD5" w14:textId="77777777" w:rsidR="006C63FC" w:rsidRPr="006C63FC" w:rsidRDefault="006C63FC" w:rsidP="00B71B19">
      <w:pPr>
        <w:pStyle w:val="Listeafsnit"/>
        <w:numPr>
          <w:ilvl w:val="0"/>
          <w:numId w:val="7"/>
        </w:numPr>
        <w:spacing w:after="200" w:line="276" w:lineRule="auto"/>
        <w:ind w:left="284" w:hanging="284"/>
        <w:rPr>
          <w:rFonts w:cstheme="minorHAnsi"/>
          <w:sz w:val="20"/>
          <w:szCs w:val="20"/>
          <w:lang w:eastAsia="da-DK"/>
        </w:rPr>
      </w:pPr>
      <w:r w:rsidRPr="006C63FC">
        <w:rPr>
          <w:rFonts w:cstheme="minorHAnsi"/>
          <w:sz w:val="20"/>
          <w:szCs w:val="20"/>
          <w:lang w:eastAsia="da-DK"/>
        </w:rPr>
        <w:t xml:space="preserve">Man kunne godt lære mere om </w:t>
      </w:r>
      <w:proofErr w:type="spellStart"/>
      <w:r w:rsidRPr="006C63FC">
        <w:rPr>
          <w:rFonts w:cstheme="minorHAnsi"/>
          <w:sz w:val="20"/>
          <w:szCs w:val="20"/>
          <w:lang w:eastAsia="da-DK"/>
        </w:rPr>
        <w:t>engineering</w:t>
      </w:r>
      <w:proofErr w:type="spellEnd"/>
      <w:r w:rsidRPr="006C63FC">
        <w:rPr>
          <w:rFonts w:cstheme="minorHAnsi"/>
          <w:sz w:val="20"/>
          <w:szCs w:val="20"/>
          <w:lang w:eastAsia="da-DK"/>
        </w:rPr>
        <w:t xml:space="preserve"> og lære flere begreber. Få mere teori omkring emnet vi har om.</w:t>
      </w:r>
    </w:p>
    <w:p w14:paraId="52AF66B1" w14:textId="77777777" w:rsidR="006C63FC" w:rsidRPr="006C63FC" w:rsidRDefault="006C63FC" w:rsidP="00B71B19">
      <w:pPr>
        <w:pStyle w:val="Listeafsnit"/>
        <w:numPr>
          <w:ilvl w:val="0"/>
          <w:numId w:val="7"/>
        </w:numPr>
        <w:spacing w:after="200" w:line="276" w:lineRule="auto"/>
        <w:ind w:left="284" w:hanging="284"/>
        <w:rPr>
          <w:rFonts w:cstheme="minorHAnsi"/>
          <w:sz w:val="20"/>
          <w:szCs w:val="20"/>
          <w:lang w:eastAsia="da-DK"/>
        </w:rPr>
      </w:pPr>
      <w:r w:rsidRPr="006C63FC">
        <w:rPr>
          <w:rFonts w:cstheme="minorHAnsi"/>
          <w:sz w:val="20"/>
          <w:szCs w:val="20"/>
          <w:lang w:eastAsia="da-DK"/>
        </w:rPr>
        <w:t>pas</w:t>
      </w:r>
    </w:p>
    <w:p w14:paraId="2E0381EC" w14:textId="77777777" w:rsidR="006C63FC" w:rsidRPr="006C63FC" w:rsidRDefault="006C63FC" w:rsidP="00B71B19">
      <w:pPr>
        <w:pStyle w:val="Listeafsnit"/>
        <w:numPr>
          <w:ilvl w:val="0"/>
          <w:numId w:val="7"/>
        </w:numPr>
        <w:spacing w:after="200" w:line="276" w:lineRule="auto"/>
        <w:ind w:left="284" w:hanging="284"/>
        <w:rPr>
          <w:rFonts w:cstheme="minorHAnsi"/>
          <w:sz w:val="20"/>
          <w:szCs w:val="20"/>
          <w:lang w:eastAsia="da-DK"/>
        </w:rPr>
      </w:pPr>
      <w:r w:rsidRPr="006C63FC">
        <w:rPr>
          <w:rFonts w:cstheme="minorHAnsi"/>
          <w:sz w:val="20"/>
          <w:szCs w:val="20"/>
          <w:lang w:eastAsia="da-DK"/>
        </w:rPr>
        <w:t>Hvis vores resultat skulle fungere bedre, skulle vi måske have haft lidt længere tid til at designe instrumentet, og bygge det.</w:t>
      </w:r>
    </w:p>
    <w:p w14:paraId="579C0A9B" w14:textId="77777777" w:rsidR="006C63FC" w:rsidRPr="006C63FC" w:rsidRDefault="006C63FC" w:rsidP="00B71B19">
      <w:pPr>
        <w:pStyle w:val="Listeafsnit"/>
        <w:numPr>
          <w:ilvl w:val="0"/>
          <w:numId w:val="7"/>
        </w:numPr>
        <w:spacing w:after="200" w:line="276" w:lineRule="auto"/>
        <w:ind w:left="284" w:hanging="284"/>
        <w:rPr>
          <w:rFonts w:cstheme="minorHAnsi"/>
          <w:sz w:val="20"/>
          <w:szCs w:val="20"/>
          <w:lang w:eastAsia="da-DK"/>
        </w:rPr>
      </w:pPr>
      <w:r w:rsidRPr="006C63FC">
        <w:rPr>
          <w:rFonts w:cstheme="minorHAnsi"/>
          <w:sz w:val="20"/>
          <w:szCs w:val="20"/>
          <w:lang w:eastAsia="da-DK"/>
        </w:rPr>
        <w:lastRenderedPageBreak/>
        <w:t>Det ville være rart med lidt ekstra tid til at kunne forbedre instrumentet efter vi havde bygget det, da der ikke var mulighed for at ændre ens fejl</w:t>
      </w:r>
    </w:p>
    <w:p w14:paraId="184FCE47" w14:textId="77777777" w:rsidR="006C63FC" w:rsidRPr="006C63FC" w:rsidRDefault="006C63FC" w:rsidP="00B71B19">
      <w:pPr>
        <w:pStyle w:val="Listeafsnit"/>
        <w:numPr>
          <w:ilvl w:val="0"/>
          <w:numId w:val="7"/>
        </w:numPr>
        <w:spacing w:after="200" w:line="276" w:lineRule="auto"/>
        <w:ind w:left="284" w:hanging="284"/>
        <w:rPr>
          <w:rFonts w:cstheme="minorHAnsi"/>
          <w:sz w:val="20"/>
          <w:szCs w:val="20"/>
          <w:lang w:eastAsia="da-DK"/>
        </w:rPr>
      </w:pPr>
      <w:r w:rsidRPr="006C63FC">
        <w:rPr>
          <w:rFonts w:cstheme="minorHAnsi"/>
          <w:sz w:val="20"/>
          <w:szCs w:val="20"/>
          <w:lang w:eastAsia="da-DK"/>
        </w:rPr>
        <w:t>en smule mere tid, og lidt strammere linjer</w:t>
      </w:r>
    </w:p>
    <w:p w14:paraId="48A937D5" w14:textId="77777777" w:rsidR="006C63FC" w:rsidRPr="006C63FC" w:rsidRDefault="006C63FC" w:rsidP="00B71B19">
      <w:pPr>
        <w:pStyle w:val="Listeafsnit"/>
        <w:numPr>
          <w:ilvl w:val="0"/>
          <w:numId w:val="7"/>
        </w:numPr>
        <w:spacing w:after="200" w:line="276" w:lineRule="auto"/>
        <w:ind w:left="284" w:hanging="284"/>
        <w:rPr>
          <w:rFonts w:cstheme="minorHAnsi"/>
          <w:sz w:val="20"/>
          <w:szCs w:val="20"/>
          <w:lang w:eastAsia="da-DK"/>
        </w:rPr>
      </w:pPr>
      <w:r w:rsidRPr="006C63FC">
        <w:rPr>
          <w:rFonts w:cstheme="minorHAnsi"/>
          <w:sz w:val="20"/>
          <w:szCs w:val="20"/>
          <w:lang w:eastAsia="da-DK"/>
        </w:rPr>
        <w:t>Jeg synes at det fungerede meget godt. Jeg kan ikke lige umiddelbart finde på noget...</w:t>
      </w:r>
    </w:p>
    <w:p w14:paraId="1ECFCF81" w14:textId="77777777" w:rsidR="006C63FC" w:rsidRPr="006C63FC" w:rsidRDefault="006C63FC" w:rsidP="00B71B19">
      <w:pPr>
        <w:pStyle w:val="Listeafsnit"/>
        <w:numPr>
          <w:ilvl w:val="0"/>
          <w:numId w:val="7"/>
        </w:numPr>
        <w:spacing w:after="200" w:line="276" w:lineRule="auto"/>
        <w:ind w:left="284" w:hanging="284"/>
        <w:rPr>
          <w:rFonts w:cstheme="minorHAnsi"/>
          <w:sz w:val="20"/>
          <w:szCs w:val="20"/>
          <w:lang w:eastAsia="da-DK"/>
        </w:rPr>
      </w:pPr>
      <w:r w:rsidRPr="006C63FC">
        <w:rPr>
          <w:rFonts w:cstheme="minorHAnsi"/>
          <w:sz w:val="20"/>
          <w:szCs w:val="20"/>
          <w:lang w:eastAsia="da-DK"/>
        </w:rPr>
        <w:t>mere tid til at bygge selve instrumentet og forbedrede sig til fremlæggelsen</w:t>
      </w:r>
    </w:p>
    <w:p w14:paraId="25585BA3" w14:textId="77777777" w:rsidR="006C63FC" w:rsidRPr="006C63FC" w:rsidRDefault="006C63FC" w:rsidP="00B71B19">
      <w:pPr>
        <w:pStyle w:val="Listeafsnit"/>
        <w:numPr>
          <w:ilvl w:val="0"/>
          <w:numId w:val="7"/>
        </w:numPr>
        <w:spacing w:after="200" w:line="276" w:lineRule="auto"/>
        <w:ind w:left="284" w:hanging="284"/>
        <w:rPr>
          <w:rFonts w:cstheme="minorHAnsi"/>
          <w:sz w:val="20"/>
          <w:szCs w:val="20"/>
          <w:lang w:eastAsia="da-DK"/>
        </w:rPr>
      </w:pPr>
      <w:r w:rsidRPr="006C63FC">
        <w:rPr>
          <w:rFonts w:cstheme="minorHAnsi"/>
          <w:sz w:val="20"/>
          <w:szCs w:val="20"/>
          <w:lang w:eastAsia="da-DK"/>
        </w:rPr>
        <w:t>Der var mere frie rammer i forhold til hvilke faktorer vi måtte styre lyden ud fra</w:t>
      </w:r>
    </w:p>
    <w:p w14:paraId="49C0328A" w14:textId="77777777" w:rsidR="006C63FC" w:rsidRPr="006C63FC" w:rsidRDefault="006C63FC" w:rsidP="00B71B19">
      <w:pPr>
        <w:pStyle w:val="Listeafsnit"/>
        <w:numPr>
          <w:ilvl w:val="0"/>
          <w:numId w:val="7"/>
        </w:numPr>
        <w:spacing w:after="200" w:line="276" w:lineRule="auto"/>
        <w:ind w:left="284" w:hanging="284"/>
        <w:rPr>
          <w:rFonts w:cstheme="minorHAnsi"/>
          <w:sz w:val="20"/>
          <w:szCs w:val="20"/>
          <w:lang w:eastAsia="da-DK"/>
        </w:rPr>
      </w:pPr>
      <w:r w:rsidRPr="006C63FC">
        <w:rPr>
          <w:rFonts w:cstheme="minorHAnsi"/>
          <w:sz w:val="20"/>
          <w:szCs w:val="20"/>
          <w:lang w:eastAsia="da-DK"/>
        </w:rPr>
        <w:t>Mere tid og mere informationer</w:t>
      </w:r>
    </w:p>
    <w:p w14:paraId="6D5FA60E" w14:textId="77777777" w:rsidR="006C63FC" w:rsidRPr="006C63FC" w:rsidRDefault="006C63FC" w:rsidP="00B71B19">
      <w:pPr>
        <w:pStyle w:val="Listeafsnit"/>
        <w:numPr>
          <w:ilvl w:val="0"/>
          <w:numId w:val="7"/>
        </w:numPr>
        <w:spacing w:after="200" w:line="276" w:lineRule="auto"/>
        <w:ind w:left="284" w:hanging="284"/>
        <w:rPr>
          <w:rFonts w:cstheme="minorHAnsi"/>
          <w:sz w:val="20"/>
          <w:szCs w:val="20"/>
          <w:lang w:eastAsia="da-DK"/>
        </w:rPr>
      </w:pPr>
      <w:r w:rsidRPr="006C63FC">
        <w:rPr>
          <w:rFonts w:cstheme="minorHAnsi"/>
          <w:sz w:val="20"/>
          <w:szCs w:val="20"/>
          <w:lang w:eastAsia="da-DK"/>
        </w:rPr>
        <w:t>?</w:t>
      </w:r>
    </w:p>
    <w:p w14:paraId="097263B2" w14:textId="77777777" w:rsidR="006C63FC" w:rsidRPr="006C63FC" w:rsidRDefault="006C63FC" w:rsidP="00B71B19">
      <w:pPr>
        <w:pStyle w:val="Listeafsnit"/>
        <w:numPr>
          <w:ilvl w:val="0"/>
          <w:numId w:val="7"/>
        </w:numPr>
        <w:spacing w:after="200" w:line="276" w:lineRule="auto"/>
        <w:ind w:left="284" w:hanging="284"/>
        <w:rPr>
          <w:rFonts w:cstheme="minorHAnsi"/>
          <w:sz w:val="20"/>
          <w:szCs w:val="20"/>
          <w:lang w:eastAsia="da-DK"/>
        </w:rPr>
      </w:pPr>
      <w:r w:rsidRPr="006C63FC">
        <w:rPr>
          <w:rFonts w:cstheme="minorHAnsi"/>
          <w:sz w:val="20"/>
          <w:szCs w:val="20"/>
          <w:lang w:eastAsia="da-DK"/>
        </w:rPr>
        <w:t>Bedre materialer</w:t>
      </w:r>
    </w:p>
    <w:p w14:paraId="046759D7" w14:textId="77777777" w:rsidR="006C63FC" w:rsidRPr="006C63FC" w:rsidRDefault="006C63FC" w:rsidP="00B71B19">
      <w:pPr>
        <w:pStyle w:val="Listeafsnit"/>
        <w:numPr>
          <w:ilvl w:val="0"/>
          <w:numId w:val="7"/>
        </w:numPr>
        <w:spacing w:after="200" w:line="276" w:lineRule="auto"/>
        <w:ind w:left="284" w:hanging="284"/>
        <w:rPr>
          <w:rFonts w:cstheme="minorHAnsi"/>
          <w:sz w:val="20"/>
          <w:szCs w:val="20"/>
          <w:lang w:eastAsia="da-DK"/>
        </w:rPr>
      </w:pPr>
      <w:r w:rsidRPr="006C63FC">
        <w:rPr>
          <w:rFonts w:cstheme="minorHAnsi"/>
          <w:sz w:val="20"/>
          <w:szCs w:val="20"/>
          <w:lang w:eastAsia="da-DK"/>
        </w:rPr>
        <w:t>Det kunne forbedres ved at man undersøgte andre ting som materialet af instrumentet eller resonansrummet, så det måske kunne komme bedre resultater.</w:t>
      </w:r>
    </w:p>
    <w:p w14:paraId="0BEE4D19" w14:textId="77777777" w:rsidR="006C63FC" w:rsidRPr="006C63FC" w:rsidRDefault="006C63FC" w:rsidP="00B71B19">
      <w:pPr>
        <w:pStyle w:val="Listeafsnit"/>
        <w:numPr>
          <w:ilvl w:val="0"/>
          <w:numId w:val="7"/>
        </w:numPr>
        <w:spacing w:after="200" w:line="276" w:lineRule="auto"/>
        <w:ind w:left="284" w:hanging="284"/>
        <w:rPr>
          <w:rFonts w:cstheme="minorHAnsi"/>
          <w:sz w:val="20"/>
          <w:szCs w:val="20"/>
          <w:lang w:eastAsia="da-DK"/>
        </w:rPr>
      </w:pPr>
      <w:r w:rsidRPr="006C63FC">
        <w:rPr>
          <w:rFonts w:cstheme="minorHAnsi"/>
          <w:sz w:val="20"/>
          <w:szCs w:val="20"/>
          <w:lang w:eastAsia="da-DK"/>
        </w:rPr>
        <w:t>Hvis vi fik mere teori, og en bredere baggrundsviden.</w:t>
      </w:r>
    </w:p>
    <w:p w14:paraId="50107034" w14:textId="77777777" w:rsidR="006C63FC" w:rsidRPr="006C63FC" w:rsidRDefault="006C63FC" w:rsidP="00B71B19">
      <w:pPr>
        <w:pStyle w:val="Listeafsnit"/>
        <w:numPr>
          <w:ilvl w:val="0"/>
          <w:numId w:val="7"/>
        </w:numPr>
        <w:spacing w:after="200" w:line="276" w:lineRule="auto"/>
        <w:ind w:left="284" w:hanging="284"/>
        <w:rPr>
          <w:rFonts w:cstheme="minorHAnsi"/>
          <w:sz w:val="20"/>
          <w:szCs w:val="20"/>
          <w:lang w:eastAsia="da-DK"/>
        </w:rPr>
      </w:pPr>
      <w:r w:rsidRPr="006C63FC">
        <w:rPr>
          <w:rFonts w:cstheme="minorHAnsi"/>
          <w:sz w:val="20"/>
          <w:szCs w:val="20"/>
          <w:lang w:eastAsia="da-DK"/>
        </w:rPr>
        <w:t>Mere tid til at udvikle på instrumentet, så man f.eks. kunne give instrumentet en klar og ren tone.</w:t>
      </w:r>
    </w:p>
    <w:p w14:paraId="21AD569B" w14:textId="77777777" w:rsidR="006C63FC" w:rsidRPr="006C63FC" w:rsidRDefault="006C63FC" w:rsidP="00B71B19">
      <w:pPr>
        <w:pStyle w:val="Listeafsnit"/>
        <w:numPr>
          <w:ilvl w:val="0"/>
          <w:numId w:val="7"/>
        </w:numPr>
        <w:spacing w:after="200" w:line="276" w:lineRule="auto"/>
        <w:ind w:left="284" w:hanging="284"/>
        <w:rPr>
          <w:rFonts w:cstheme="minorHAnsi"/>
          <w:sz w:val="20"/>
          <w:szCs w:val="20"/>
          <w:lang w:eastAsia="da-DK"/>
        </w:rPr>
      </w:pPr>
      <w:r w:rsidRPr="006C63FC">
        <w:rPr>
          <w:rFonts w:cstheme="minorHAnsi"/>
          <w:sz w:val="20"/>
          <w:szCs w:val="20"/>
          <w:lang w:eastAsia="da-DK"/>
        </w:rPr>
        <w:t xml:space="preserve">Give os lidt mere tid, eller gøre det klart for starten, at det omhandler </w:t>
      </w:r>
      <w:proofErr w:type="spellStart"/>
      <w:r w:rsidRPr="006C63FC">
        <w:rPr>
          <w:rFonts w:cstheme="minorHAnsi"/>
          <w:sz w:val="20"/>
          <w:szCs w:val="20"/>
          <w:lang w:eastAsia="da-DK"/>
        </w:rPr>
        <w:t>engineering</w:t>
      </w:r>
      <w:proofErr w:type="spellEnd"/>
    </w:p>
    <w:p w14:paraId="11E03860" w14:textId="77777777" w:rsidR="006C63FC" w:rsidRPr="006C63FC" w:rsidRDefault="006C63FC" w:rsidP="00B71B19">
      <w:pPr>
        <w:pStyle w:val="Listeafsnit"/>
        <w:numPr>
          <w:ilvl w:val="0"/>
          <w:numId w:val="7"/>
        </w:numPr>
        <w:spacing w:after="200" w:line="276" w:lineRule="auto"/>
        <w:ind w:left="284" w:hanging="284"/>
        <w:rPr>
          <w:rFonts w:cstheme="minorHAnsi"/>
          <w:sz w:val="20"/>
          <w:szCs w:val="20"/>
          <w:lang w:eastAsia="da-DK"/>
        </w:rPr>
      </w:pPr>
      <w:r w:rsidRPr="006C63FC">
        <w:rPr>
          <w:rFonts w:cstheme="minorHAnsi"/>
          <w:sz w:val="20"/>
          <w:szCs w:val="20"/>
          <w:lang w:eastAsia="da-DK"/>
        </w:rPr>
        <w:t>Jeg synes det har været et rigtigt godt forløb</w:t>
      </w:r>
    </w:p>
    <w:p w14:paraId="61DF79F6" w14:textId="77777777" w:rsidR="006C63FC" w:rsidRPr="006C63FC" w:rsidRDefault="006C63FC" w:rsidP="00B71B19">
      <w:pPr>
        <w:pStyle w:val="Listeafsnit"/>
        <w:numPr>
          <w:ilvl w:val="0"/>
          <w:numId w:val="7"/>
        </w:numPr>
        <w:spacing w:after="200" w:line="276" w:lineRule="auto"/>
        <w:ind w:left="284" w:hanging="284"/>
        <w:rPr>
          <w:rFonts w:cstheme="minorHAnsi"/>
          <w:sz w:val="20"/>
          <w:szCs w:val="20"/>
          <w:lang w:eastAsia="da-DK"/>
        </w:rPr>
      </w:pPr>
      <w:r w:rsidRPr="006C63FC">
        <w:rPr>
          <w:rFonts w:cstheme="minorHAnsi"/>
          <w:sz w:val="20"/>
          <w:szCs w:val="20"/>
          <w:lang w:eastAsia="da-DK"/>
        </w:rPr>
        <w:t>Personligt synes jeg, at forløbet har fungeret rigtigt godt, så jeg har ikke noget konkret forslag til forbedringer.</w:t>
      </w:r>
    </w:p>
    <w:p w14:paraId="5556D052" w14:textId="77777777" w:rsidR="006C63FC" w:rsidRPr="006C63FC" w:rsidRDefault="006C63FC" w:rsidP="00B71B19">
      <w:pPr>
        <w:pStyle w:val="Listeafsnit"/>
        <w:numPr>
          <w:ilvl w:val="0"/>
          <w:numId w:val="7"/>
        </w:numPr>
        <w:spacing w:after="200" w:line="276" w:lineRule="auto"/>
        <w:ind w:left="284" w:hanging="284"/>
        <w:rPr>
          <w:rFonts w:cstheme="minorHAnsi"/>
          <w:sz w:val="20"/>
          <w:szCs w:val="20"/>
          <w:lang w:eastAsia="da-DK"/>
        </w:rPr>
      </w:pPr>
      <w:r w:rsidRPr="006C63FC">
        <w:rPr>
          <w:rFonts w:cstheme="minorHAnsi"/>
          <w:sz w:val="20"/>
          <w:szCs w:val="20"/>
          <w:lang w:eastAsia="da-DK"/>
        </w:rPr>
        <w:t>Jeg mener det var et generelt godt forløb</w:t>
      </w:r>
    </w:p>
    <w:p w14:paraId="7E82C096" w14:textId="77777777" w:rsidR="006C63FC" w:rsidRPr="006C63FC" w:rsidRDefault="006C63FC" w:rsidP="00B71B19">
      <w:pPr>
        <w:pStyle w:val="Listeafsnit"/>
        <w:numPr>
          <w:ilvl w:val="0"/>
          <w:numId w:val="7"/>
        </w:numPr>
        <w:spacing w:after="200" w:line="276" w:lineRule="auto"/>
        <w:ind w:left="284" w:hanging="284"/>
        <w:rPr>
          <w:rFonts w:cstheme="minorHAnsi"/>
          <w:sz w:val="20"/>
          <w:szCs w:val="20"/>
          <w:lang w:eastAsia="da-DK"/>
        </w:rPr>
      </w:pPr>
      <w:r w:rsidRPr="006C63FC">
        <w:rPr>
          <w:rFonts w:cstheme="minorHAnsi"/>
          <w:sz w:val="20"/>
          <w:szCs w:val="20"/>
          <w:lang w:eastAsia="da-DK"/>
        </w:rPr>
        <w:t>ved ikke</w:t>
      </w:r>
    </w:p>
    <w:p w14:paraId="65838F22" w14:textId="6E6E586F" w:rsidR="006C63FC" w:rsidRPr="004512D7" w:rsidRDefault="006C63FC" w:rsidP="004512D7">
      <w:pPr>
        <w:rPr>
          <w:rFonts w:eastAsiaTheme="majorEastAsia" w:cstheme="minorHAnsi"/>
          <w:color w:val="ED7D31" w:themeColor="accent2"/>
          <w:sz w:val="20"/>
          <w:szCs w:val="20"/>
          <w:lang w:eastAsia="da-DK"/>
        </w:rPr>
      </w:pPr>
    </w:p>
    <w:sectPr w:rsidR="006C63FC" w:rsidRPr="004512D7" w:rsidSect="00CB2BC2">
      <w:headerReference w:type="even" r:id="rId18"/>
      <w:headerReference w:type="default" r:id="rId19"/>
      <w:footerReference w:type="even" r:id="rId20"/>
      <w:footerReference w:type="default" r:id="rId21"/>
      <w:headerReference w:type="first" r:id="rId22"/>
      <w:footerReference w:type="first" r:id="rId23"/>
      <w:pgSz w:w="11906" w:h="16838"/>
      <w:pgMar w:top="2268" w:right="1021" w:bottom="1134" w:left="102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32B4B2" w14:textId="77777777" w:rsidR="00907DB8" w:rsidRDefault="00907DB8" w:rsidP="00517552">
      <w:pPr>
        <w:spacing w:after="0" w:line="240" w:lineRule="auto"/>
      </w:pPr>
      <w:r>
        <w:separator/>
      </w:r>
    </w:p>
  </w:endnote>
  <w:endnote w:type="continuationSeparator" w:id="0">
    <w:p w14:paraId="76A33916" w14:textId="77777777" w:rsidR="00907DB8" w:rsidRDefault="00907DB8" w:rsidP="00517552">
      <w:pPr>
        <w:spacing w:after="0" w:line="240" w:lineRule="auto"/>
      </w:pPr>
      <w:r>
        <w:continuationSeparator/>
      </w:r>
    </w:p>
  </w:endnote>
  <w:endnote w:type="continuationNotice" w:id="1">
    <w:p w14:paraId="08093DFC" w14:textId="77777777" w:rsidR="00907DB8" w:rsidRDefault="00907D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FFC9" w14:textId="77777777" w:rsidR="00372C83" w:rsidRDefault="00372C8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9962522"/>
      <w:docPartObj>
        <w:docPartGallery w:val="Page Numbers (Bottom of Page)"/>
        <w:docPartUnique/>
      </w:docPartObj>
    </w:sdtPr>
    <w:sdtEndPr/>
    <w:sdtContent>
      <w:p w14:paraId="215BD8E3" w14:textId="16B92ABF" w:rsidR="00446012" w:rsidRDefault="00446012">
        <w:pPr>
          <w:pStyle w:val="Sidefod"/>
          <w:jc w:val="center"/>
        </w:pPr>
        <w:r>
          <w:fldChar w:fldCharType="begin"/>
        </w:r>
        <w:r>
          <w:instrText>PAGE   \* MERGEFORMAT</w:instrText>
        </w:r>
        <w:r>
          <w:fldChar w:fldCharType="separate"/>
        </w:r>
        <w:r>
          <w:t>2</w:t>
        </w:r>
        <w:r>
          <w:fldChar w:fldCharType="end"/>
        </w:r>
      </w:p>
    </w:sdtContent>
  </w:sdt>
  <w:p w14:paraId="72DBF7F5" w14:textId="77777777" w:rsidR="00446012" w:rsidRDefault="00446012">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F64A83" w14:textId="77777777" w:rsidR="00372C83" w:rsidRDefault="00372C8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02E45" w14:textId="77777777" w:rsidR="00907DB8" w:rsidRDefault="00907DB8" w:rsidP="00517552">
      <w:pPr>
        <w:spacing w:after="0" w:line="240" w:lineRule="auto"/>
      </w:pPr>
      <w:r>
        <w:separator/>
      </w:r>
    </w:p>
  </w:footnote>
  <w:footnote w:type="continuationSeparator" w:id="0">
    <w:p w14:paraId="6CE394F3" w14:textId="77777777" w:rsidR="00907DB8" w:rsidRDefault="00907DB8" w:rsidP="00517552">
      <w:pPr>
        <w:spacing w:after="0" w:line="240" w:lineRule="auto"/>
      </w:pPr>
      <w:r>
        <w:continuationSeparator/>
      </w:r>
    </w:p>
  </w:footnote>
  <w:footnote w:type="continuationNotice" w:id="1">
    <w:p w14:paraId="3E0A55BA" w14:textId="77777777" w:rsidR="00907DB8" w:rsidRDefault="00907DB8">
      <w:pPr>
        <w:spacing w:after="0" w:line="240" w:lineRule="auto"/>
      </w:pPr>
    </w:p>
  </w:footnote>
  <w:footnote w:id="2">
    <w:p w14:paraId="1C7FA0D0" w14:textId="14BC272B" w:rsidR="006C63FC" w:rsidRPr="00E915D8" w:rsidRDefault="006C63FC" w:rsidP="006C63FC">
      <w:pPr>
        <w:pStyle w:val="Fodnotetekst"/>
        <w:rPr>
          <w:color w:val="234B5A"/>
          <w:sz w:val="16"/>
          <w:szCs w:val="16"/>
        </w:rPr>
      </w:pPr>
      <w:r w:rsidRPr="00E915D8">
        <w:rPr>
          <w:rStyle w:val="Fodnotehenvisning"/>
          <w:color w:val="234B5A"/>
          <w:sz w:val="16"/>
          <w:szCs w:val="16"/>
          <w:vertAlign w:val="baseline"/>
        </w:rPr>
        <w:footnoteRef/>
      </w:r>
      <w:r w:rsidRPr="00E915D8">
        <w:rPr>
          <w:color w:val="234B5A"/>
          <w:sz w:val="16"/>
          <w:szCs w:val="16"/>
        </w:rPr>
        <w:t xml:space="preserve"> </w:t>
      </w:r>
      <w:hyperlink r:id="rId1" w:history="1">
        <w:r w:rsidRPr="00E915D8">
          <w:rPr>
            <w:rStyle w:val="Hyperlink"/>
            <w:color w:val="234B5A"/>
            <w:sz w:val="16"/>
            <w:szCs w:val="16"/>
          </w:rPr>
          <w:t>https://ajte.org/index.php/AJTE/article/view/37/19</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D660E" w14:textId="77777777" w:rsidR="00372C83" w:rsidRDefault="00372C8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F28F29" w14:textId="0800AF8C" w:rsidR="00517552" w:rsidRPr="00814C5E" w:rsidRDefault="00503625" w:rsidP="00517552">
    <w:pPr>
      <w:pStyle w:val="Sidehoved"/>
      <w:rPr>
        <w:color w:val="234B5A"/>
        <w:sz w:val="16"/>
        <w:szCs w:val="16"/>
      </w:rPr>
    </w:pPr>
    <w:bookmarkStart w:id="1" w:name="_Hlk66860940"/>
    <w:bookmarkStart w:id="2" w:name="_Hlk66860941"/>
    <w:r w:rsidRPr="00814C5E">
      <w:rPr>
        <w:noProof/>
        <w:color w:val="234B5A"/>
        <w:sz w:val="16"/>
        <w:szCs w:val="16"/>
      </w:rPr>
      <w:drawing>
        <wp:anchor distT="0" distB="0" distL="114300" distR="114300" simplePos="0" relativeHeight="251658241" behindDoc="0" locked="0" layoutInCell="1" allowOverlap="1" wp14:anchorId="47E13D20" wp14:editId="4C9EFF56">
          <wp:simplePos x="0" y="0"/>
          <wp:positionH relativeFrom="margin">
            <wp:posOffset>4350350</wp:posOffset>
          </wp:positionH>
          <wp:positionV relativeFrom="paragraph">
            <wp:posOffset>-85544</wp:posOffset>
          </wp:positionV>
          <wp:extent cx="757604" cy="365299"/>
          <wp:effectExtent l="0" t="0" r="4445" b="0"/>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ede 2"/>
                  <pic:cNvPicPr/>
                </pic:nvPicPr>
                <pic:blipFill>
                  <a:blip r:embed="rId1">
                    <a:extLst>
                      <a:ext uri="{28A0092B-C50C-407E-A947-70E740481C1C}">
                        <a14:useLocalDpi xmlns:a14="http://schemas.microsoft.com/office/drawing/2010/main" val="0"/>
                      </a:ext>
                    </a:extLst>
                  </a:blip>
                  <a:stretch>
                    <a:fillRect/>
                  </a:stretch>
                </pic:blipFill>
                <pic:spPr>
                  <a:xfrm>
                    <a:off x="0" y="0"/>
                    <a:ext cx="757604" cy="365299"/>
                  </a:xfrm>
                  <a:prstGeom prst="rect">
                    <a:avLst/>
                  </a:prstGeom>
                </pic:spPr>
              </pic:pic>
            </a:graphicData>
          </a:graphic>
          <wp14:sizeRelH relativeFrom="page">
            <wp14:pctWidth>0</wp14:pctWidth>
          </wp14:sizeRelH>
          <wp14:sizeRelV relativeFrom="page">
            <wp14:pctHeight>0</wp14:pctHeight>
          </wp14:sizeRelV>
        </wp:anchor>
      </w:drawing>
    </w:r>
    <w:r w:rsidRPr="00814C5E">
      <w:rPr>
        <w:noProof/>
        <w:color w:val="234B5A"/>
        <w:sz w:val="16"/>
        <w:szCs w:val="16"/>
      </w:rPr>
      <w:drawing>
        <wp:anchor distT="0" distB="0" distL="114300" distR="114300" simplePos="0" relativeHeight="251658240" behindDoc="0" locked="0" layoutInCell="1" allowOverlap="1" wp14:anchorId="510CB8C2" wp14:editId="453F03EE">
          <wp:simplePos x="0" y="0"/>
          <wp:positionH relativeFrom="column">
            <wp:posOffset>5269774</wp:posOffset>
          </wp:positionH>
          <wp:positionV relativeFrom="paragraph">
            <wp:posOffset>-243296</wp:posOffset>
          </wp:positionV>
          <wp:extent cx="1243342" cy="582386"/>
          <wp:effectExtent l="0" t="0" r="0" b="825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2">
                    <a:extLst>
                      <a:ext uri="{28A0092B-C50C-407E-A947-70E740481C1C}">
                        <a14:useLocalDpi xmlns:a14="http://schemas.microsoft.com/office/drawing/2010/main" val="0"/>
                      </a:ext>
                    </a:extLst>
                  </a:blip>
                  <a:stretch>
                    <a:fillRect/>
                  </a:stretch>
                </pic:blipFill>
                <pic:spPr>
                  <a:xfrm>
                    <a:off x="0" y="0"/>
                    <a:ext cx="1243342" cy="582386"/>
                  </a:xfrm>
                  <a:prstGeom prst="rect">
                    <a:avLst/>
                  </a:prstGeom>
                </pic:spPr>
              </pic:pic>
            </a:graphicData>
          </a:graphic>
          <wp14:sizeRelH relativeFrom="margin">
            <wp14:pctWidth>0</wp14:pctWidth>
          </wp14:sizeRelH>
          <wp14:sizeRelV relativeFrom="margin">
            <wp14:pctHeight>0</wp14:pctHeight>
          </wp14:sizeRelV>
        </wp:anchor>
      </w:drawing>
    </w:r>
    <w:r w:rsidR="00517552" w:rsidRPr="00814C5E">
      <w:rPr>
        <w:rFonts w:eastAsiaTheme="minorHAnsi"/>
        <w:color w:val="234B5A"/>
        <w:sz w:val="16"/>
        <w:szCs w:val="16"/>
      </w:rPr>
      <w:t xml:space="preserve">Forløb udviklet af lærere fra Silkeborg Gymnasium, som en del af </w:t>
    </w:r>
  </w:p>
  <w:p w14:paraId="1CBE9FA0" w14:textId="50F68803" w:rsidR="00517552" w:rsidRPr="00814C5E" w:rsidRDefault="00781938">
    <w:pPr>
      <w:pStyle w:val="Sidehoved"/>
      <w:rPr>
        <w:color w:val="234B5A"/>
        <w:sz w:val="16"/>
        <w:szCs w:val="16"/>
      </w:rPr>
    </w:pPr>
    <w:r>
      <w:rPr>
        <w:noProof/>
        <w:color w:val="234B5A"/>
        <w:sz w:val="16"/>
        <w:szCs w:val="16"/>
      </w:rPr>
      <mc:AlternateContent>
        <mc:Choice Requires="wps">
          <w:drawing>
            <wp:anchor distT="0" distB="0" distL="114300" distR="114300" simplePos="0" relativeHeight="251658242" behindDoc="0" locked="0" layoutInCell="1" allowOverlap="1" wp14:anchorId="1CCCB53B" wp14:editId="11BC85BE">
              <wp:simplePos x="0" y="0"/>
              <wp:positionH relativeFrom="margin">
                <wp:align>left</wp:align>
              </wp:positionH>
              <wp:positionV relativeFrom="paragraph">
                <wp:posOffset>296454</wp:posOffset>
              </wp:positionV>
              <wp:extent cx="6509658" cy="38100"/>
              <wp:effectExtent l="0" t="0" r="24765" b="19050"/>
              <wp:wrapNone/>
              <wp:docPr id="10" name="Lige forbindelse 10"/>
              <wp:cNvGraphicFramePr/>
              <a:graphic xmlns:a="http://schemas.openxmlformats.org/drawingml/2006/main">
                <a:graphicData uri="http://schemas.microsoft.com/office/word/2010/wordprocessingShape">
                  <wps:wsp>
                    <wps:cNvCnPr/>
                    <wps:spPr>
                      <a:xfrm>
                        <a:off x="0" y="0"/>
                        <a:ext cx="6509658"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line w14:anchorId="79690406" id="Lige forbindelse 10" o:spid="_x0000_s1026" style="position:absolute;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35pt" to="512.5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" strokecolor="#4472c4 [3204]" strokeweight=".5pt">
              <v:stroke joinstyle="miter"/>
              <w10:wrap anchorx="margin"/>
            </v:line>
          </w:pict>
        </mc:Fallback>
      </mc:AlternateContent>
    </w:r>
    <w:r w:rsidR="00517552" w:rsidRPr="00814C5E">
      <w:rPr>
        <w:color w:val="234B5A"/>
        <w:sz w:val="16"/>
        <w:szCs w:val="16"/>
      </w:rPr>
      <w:t>K</w:t>
    </w:r>
    <w:r w:rsidR="00517552" w:rsidRPr="00814C5E">
      <w:rPr>
        <w:rFonts w:eastAsiaTheme="minorHAnsi"/>
        <w:color w:val="234B5A"/>
        <w:sz w:val="16"/>
        <w:szCs w:val="16"/>
      </w:rPr>
      <w:t>ompetenceudviklingsforløbet</w:t>
    </w:r>
    <w:r w:rsidR="00517552" w:rsidRPr="00814C5E">
      <w:rPr>
        <w:color w:val="234B5A"/>
        <w:sz w:val="16"/>
        <w:szCs w:val="16"/>
      </w:rPr>
      <w:t xml:space="preserve"> </w:t>
    </w:r>
    <w:r w:rsidR="00517552" w:rsidRPr="00517552">
      <w:rPr>
        <w:color w:val="234B5A"/>
        <w:sz w:val="16"/>
        <w:szCs w:val="16"/>
      </w:rPr>
      <w:t>Engineering i gymnasiet, finansieret af Region Midt</w:t>
    </w:r>
    <w:bookmarkEnd w:id="1"/>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FAAB3" w14:textId="77777777" w:rsidR="00372C83" w:rsidRDefault="00372C83">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61403"/>
    <w:multiLevelType w:val="hybridMultilevel"/>
    <w:tmpl w:val="1E54CAEE"/>
    <w:lvl w:ilvl="0" w:tplc="66649AAC">
      <w:start w:val="1"/>
      <w:numFmt w:val="decimal"/>
      <w:lvlText w:val="%1."/>
      <w:lvlJc w:val="left"/>
      <w:pPr>
        <w:ind w:left="340" w:hanging="34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12C414D1"/>
    <w:multiLevelType w:val="hybridMultilevel"/>
    <w:tmpl w:val="A18624CE"/>
    <w:lvl w:ilvl="0" w:tplc="734A4484">
      <w:numFmt w:val="bullet"/>
      <w:lvlText w:val="•"/>
      <w:lvlJc w:val="left"/>
      <w:pPr>
        <w:ind w:left="454" w:hanging="170"/>
      </w:pPr>
      <w:rPr>
        <w:rFonts w:ascii="Calibri" w:eastAsiaTheme="minorEastAsia"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32C27C8"/>
    <w:multiLevelType w:val="hybridMultilevel"/>
    <w:tmpl w:val="B576E536"/>
    <w:lvl w:ilvl="0" w:tplc="734A4484">
      <w:numFmt w:val="bullet"/>
      <w:lvlText w:val="•"/>
      <w:lvlJc w:val="left"/>
      <w:pPr>
        <w:ind w:left="454" w:hanging="170"/>
      </w:pPr>
      <w:rPr>
        <w:rFonts w:ascii="Calibri" w:eastAsiaTheme="minorEastAsia"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9C2583E"/>
    <w:multiLevelType w:val="hybridMultilevel"/>
    <w:tmpl w:val="03949454"/>
    <w:lvl w:ilvl="0" w:tplc="734A4484">
      <w:numFmt w:val="bullet"/>
      <w:lvlText w:val="•"/>
      <w:lvlJc w:val="left"/>
      <w:pPr>
        <w:ind w:left="454" w:hanging="170"/>
      </w:pPr>
      <w:rPr>
        <w:rFonts w:ascii="Calibri" w:eastAsiaTheme="minorEastAsia"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35D5C71"/>
    <w:multiLevelType w:val="hybridMultilevel"/>
    <w:tmpl w:val="91A4EE02"/>
    <w:lvl w:ilvl="0" w:tplc="A244A68A">
      <w:start w:val="1"/>
      <w:numFmt w:val="decimal"/>
      <w:lvlText w:val="%1."/>
      <w:lvlJc w:val="left"/>
      <w:pPr>
        <w:ind w:left="340" w:hanging="34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384E3C93"/>
    <w:multiLevelType w:val="hybridMultilevel"/>
    <w:tmpl w:val="39DE470E"/>
    <w:lvl w:ilvl="0" w:tplc="734A4484">
      <w:numFmt w:val="bullet"/>
      <w:lvlText w:val="•"/>
      <w:lvlJc w:val="left"/>
      <w:pPr>
        <w:ind w:left="454" w:hanging="170"/>
      </w:pPr>
      <w:rPr>
        <w:rFonts w:ascii="Calibri" w:eastAsiaTheme="minorEastAsia"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80F2176"/>
    <w:multiLevelType w:val="hybridMultilevel"/>
    <w:tmpl w:val="C4F6CE64"/>
    <w:lvl w:ilvl="0" w:tplc="734A4484">
      <w:numFmt w:val="bullet"/>
      <w:lvlText w:val="•"/>
      <w:lvlJc w:val="left"/>
      <w:pPr>
        <w:ind w:left="454" w:hanging="170"/>
      </w:pPr>
      <w:rPr>
        <w:rFonts w:ascii="Calibri" w:eastAsiaTheme="minorEastAsia"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65C511EB"/>
    <w:multiLevelType w:val="hybridMultilevel"/>
    <w:tmpl w:val="4F2CD350"/>
    <w:lvl w:ilvl="0" w:tplc="734A4484">
      <w:numFmt w:val="bullet"/>
      <w:lvlText w:val="•"/>
      <w:lvlJc w:val="left"/>
      <w:pPr>
        <w:ind w:left="454" w:hanging="170"/>
      </w:pPr>
      <w:rPr>
        <w:rFonts w:ascii="Calibri" w:eastAsiaTheme="minorEastAsia"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67A60874"/>
    <w:multiLevelType w:val="hybridMultilevel"/>
    <w:tmpl w:val="7FB824C4"/>
    <w:lvl w:ilvl="0" w:tplc="B7583E68">
      <w:start w:val="1"/>
      <w:numFmt w:val="decimal"/>
      <w:lvlText w:val="%1."/>
      <w:lvlJc w:val="left"/>
      <w:pPr>
        <w:ind w:left="510" w:hanging="226"/>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6DFF2095"/>
    <w:multiLevelType w:val="hybridMultilevel"/>
    <w:tmpl w:val="F968999E"/>
    <w:lvl w:ilvl="0" w:tplc="734A4484">
      <w:numFmt w:val="bullet"/>
      <w:lvlText w:val="•"/>
      <w:lvlJc w:val="left"/>
      <w:pPr>
        <w:ind w:left="454" w:hanging="170"/>
      </w:pPr>
      <w:rPr>
        <w:rFonts w:ascii="Calibri" w:eastAsiaTheme="minorEastAsia"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9"/>
  </w:num>
  <w:num w:numId="5">
    <w:abstractNumId w:val="3"/>
  </w:num>
  <w:num w:numId="6">
    <w:abstractNumId w:val="4"/>
    <w:lvlOverride w:ilvl="0">
      <w:lvl w:ilvl="0" w:tplc="A244A68A">
        <w:start w:val="1"/>
        <w:numFmt w:val="decimal"/>
        <w:lvlText w:val="%1."/>
        <w:lvlJc w:val="left"/>
        <w:pPr>
          <w:ind w:left="340" w:hanging="340"/>
        </w:pPr>
        <w:rPr>
          <w:rFonts w:hint="default"/>
        </w:rPr>
      </w:lvl>
    </w:lvlOverride>
    <w:lvlOverride w:ilvl="1">
      <w:lvl w:ilvl="1" w:tplc="04060019" w:tentative="1">
        <w:start w:val="1"/>
        <w:numFmt w:val="lowerLetter"/>
        <w:lvlText w:val="%2."/>
        <w:lvlJc w:val="left"/>
        <w:pPr>
          <w:ind w:left="1440" w:hanging="360"/>
        </w:pPr>
      </w:lvl>
    </w:lvlOverride>
    <w:lvlOverride w:ilvl="2">
      <w:lvl w:ilvl="2" w:tplc="0406001B" w:tentative="1">
        <w:start w:val="1"/>
        <w:numFmt w:val="lowerRoman"/>
        <w:lvlText w:val="%3."/>
        <w:lvlJc w:val="right"/>
        <w:pPr>
          <w:ind w:left="2160" w:hanging="180"/>
        </w:pPr>
      </w:lvl>
    </w:lvlOverride>
    <w:lvlOverride w:ilvl="3">
      <w:lvl w:ilvl="3" w:tplc="0406000F" w:tentative="1">
        <w:start w:val="1"/>
        <w:numFmt w:val="decimal"/>
        <w:lvlText w:val="%4."/>
        <w:lvlJc w:val="left"/>
        <w:pPr>
          <w:ind w:left="2880" w:hanging="360"/>
        </w:pPr>
      </w:lvl>
    </w:lvlOverride>
    <w:lvlOverride w:ilvl="4">
      <w:lvl w:ilvl="4" w:tplc="04060019" w:tentative="1">
        <w:start w:val="1"/>
        <w:numFmt w:val="lowerLetter"/>
        <w:lvlText w:val="%5."/>
        <w:lvlJc w:val="left"/>
        <w:pPr>
          <w:ind w:left="3600" w:hanging="360"/>
        </w:pPr>
      </w:lvl>
    </w:lvlOverride>
    <w:lvlOverride w:ilvl="5">
      <w:lvl w:ilvl="5" w:tplc="0406001B" w:tentative="1">
        <w:start w:val="1"/>
        <w:numFmt w:val="lowerRoman"/>
        <w:lvlText w:val="%6."/>
        <w:lvlJc w:val="right"/>
        <w:pPr>
          <w:ind w:left="4320" w:hanging="180"/>
        </w:pPr>
      </w:lvl>
    </w:lvlOverride>
    <w:lvlOverride w:ilvl="6">
      <w:lvl w:ilvl="6" w:tplc="0406000F" w:tentative="1">
        <w:start w:val="1"/>
        <w:numFmt w:val="decimal"/>
        <w:lvlText w:val="%7."/>
        <w:lvlJc w:val="left"/>
        <w:pPr>
          <w:ind w:left="5040" w:hanging="360"/>
        </w:pPr>
      </w:lvl>
    </w:lvlOverride>
    <w:lvlOverride w:ilvl="7">
      <w:lvl w:ilvl="7" w:tplc="04060019" w:tentative="1">
        <w:start w:val="1"/>
        <w:numFmt w:val="lowerLetter"/>
        <w:lvlText w:val="%8."/>
        <w:lvlJc w:val="left"/>
        <w:pPr>
          <w:ind w:left="5760" w:hanging="360"/>
        </w:pPr>
      </w:lvl>
    </w:lvlOverride>
    <w:lvlOverride w:ilvl="8">
      <w:lvl w:ilvl="8" w:tplc="0406001B" w:tentative="1">
        <w:start w:val="1"/>
        <w:numFmt w:val="lowerRoman"/>
        <w:lvlText w:val="%9."/>
        <w:lvlJc w:val="right"/>
        <w:pPr>
          <w:ind w:left="6480" w:hanging="180"/>
        </w:pPr>
      </w:lvl>
    </w:lvlOverride>
  </w:num>
  <w:num w:numId="7">
    <w:abstractNumId w:val="0"/>
    <w:lvlOverride w:ilvl="0">
      <w:lvl w:ilvl="0" w:tplc="66649AAC">
        <w:start w:val="1"/>
        <w:numFmt w:val="decimal"/>
        <w:lvlText w:val="%1."/>
        <w:lvlJc w:val="left"/>
        <w:pPr>
          <w:ind w:left="340" w:hanging="340"/>
        </w:pPr>
        <w:rPr>
          <w:rFonts w:hint="default"/>
        </w:rPr>
      </w:lvl>
    </w:lvlOverride>
    <w:lvlOverride w:ilvl="1">
      <w:lvl w:ilvl="1" w:tplc="04060019" w:tentative="1">
        <w:start w:val="1"/>
        <w:numFmt w:val="lowerLetter"/>
        <w:lvlText w:val="%2."/>
        <w:lvlJc w:val="left"/>
        <w:pPr>
          <w:ind w:left="1440" w:hanging="360"/>
        </w:pPr>
      </w:lvl>
    </w:lvlOverride>
    <w:lvlOverride w:ilvl="2">
      <w:lvl w:ilvl="2" w:tplc="0406001B" w:tentative="1">
        <w:start w:val="1"/>
        <w:numFmt w:val="lowerRoman"/>
        <w:lvlText w:val="%3."/>
        <w:lvlJc w:val="right"/>
        <w:pPr>
          <w:ind w:left="2160" w:hanging="180"/>
        </w:pPr>
      </w:lvl>
    </w:lvlOverride>
    <w:lvlOverride w:ilvl="3">
      <w:lvl w:ilvl="3" w:tplc="0406000F" w:tentative="1">
        <w:start w:val="1"/>
        <w:numFmt w:val="decimal"/>
        <w:lvlText w:val="%4."/>
        <w:lvlJc w:val="left"/>
        <w:pPr>
          <w:ind w:left="2880" w:hanging="360"/>
        </w:pPr>
      </w:lvl>
    </w:lvlOverride>
    <w:lvlOverride w:ilvl="4">
      <w:lvl w:ilvl="4" w:tplc="04060019" w:tentative="1">
        <w:start w:val="1"/>
        <w:numFmt w:val="lowerLetter"/>
        <w:lvlText w:val="%5."/>
        <w:lvlJc w:val="left"/>
        <w:pPr>
          <w:ind w:left="3600" w:hanging="360"/>
        </w:pPr>
      </w:lvl>
    </w:lvlOverride>
    <w:lvlOverride w:ilvl="5">
      <w:lvl w:ilvl="5" w:tplc="0406001B" w:tentative="1">
        <w:start w:val="1"/>
        <w:numFmt w:val="lowerRoman"/>
        <w:lvlText w:val="%6."/>
        <w:lvlJc w:val="right"/>
        <w:pPr>
          <w:ind w:left="4320" w:hanging="180"/>
        </w:pPr>
      </w:lvl>
    </w:lvlOverride>
    <w:lvlOverride w:ilvl="6">
      <w:lvl w:ilvl="6" w:tplc="0406000F" w:tentative="1">
        <w:start w:val="1"/>
        <w:numFmt w:val="decimal"/>
        <w:lvlText w:val="%7."/>
        <w:lvlJc w:val="left"/>
        <w:pPr>
          <w:ind w:left="5040" w:hanging="360"/>
        </w:pPr>
      </w:lvl>
    </w:lvlOverride>
    <w:lvlOverride w:ilvl="7">
      <w:lvl w:ilvl="7" w:tplc="04060019" w:tentative="1">
        <w:start w:val="1"/>
        <w:numFmt w:val="lowerLetter"/>
        <w:lvlText w:val="%8."/>
        <w:lvlJc w:val="left"/>
        <w:pPr>
          <w:ind w:left="5760" w:hanging="360"/>
        </w:pPr>
      </w:lvl>
    </w:lvlOverride>
    <w:lvlOverride w:ilvl="8">
      <w:lvl w:ilvl="8" w:tplc="0406001B" w:tentative="1">
        <w:start w:val="1"/>
        <w:numFmt w:val="lowerRoman"/>
        <w:lvlText w:val="%9."/>
        <w:lvlJc w:val="right"/>
        <w:pPr>
          <w:ind w:left="6480" w:hanging="180"/>
        </w:pPr>
      </w:lvl>
    </w:lvlOverride>
  </w:num>
  <w:num w:numId="8">
    <w:abstractNumId w:val="5"/>
  </w:num>
  <w:num w:numId="9">
    <w:abstractNumId w:val="1"/>
  </w:num>
  <w:num w:numId="10">
    <w:abstractNumId w:val="6"/>
  </w:num>
  <w:num w:numId="11">
    <w:abstractNumId w:val="7"/>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552"/>
    <w:rsid w:val="00043013"/>
    <w:rsid w:val="00065DBD"/>
    <w:rsid w:val="000A2176"/>
    <w:rsid w:val="000B2FD7"/>
    <w:rsid w:val="000B6862"/>
    <w:rsid w:val="00104887"/>
    <w:rsid w:val="00106FD1"/>
    <w:rsid w:val="00146EAC"/>
    <w:rsid w:val="00192EE7"/>
    <w:rsid w:val="002152CD"/>
    <w:rsid w:val="00240507"/>
    <w:rsid w:val="002712CD"/>
    <w:rsid w:val="00285DE1"/>
    <w:rsid w:val="002952C6"/>
    <w:rsid w:val="002F3ACD"/>
    <w:rsid w:val="003132E8"/>
    <w:rsid w:val="00313E1E"/>
    <w:rsid w:val="00324020"/>
    <w:rsid w:val="00372C83"/>
    <w:rsid w:val="00384648"/>
    <w:rsid w:val="00391C29"/>
    <w:rsid w:val="003A7B7E"/>
    <w:rsid w:val="00446012"/>
    <w:rsid w:val="004512D7"/>
    <w:rsid w:val="00480446"/>
    <w:rsid w:val="004A0102"/>
    <w:rsid w:val="004B7834"/>
    <w:rsid w:val="004C694C"/>
    <w:rsid w:val="004E2A51"/>
    <w:rsid w:val="004E5217"/>
    <w:rsid w:val="00503625"/>
    <w:rsid w:val="00517552"/>
    <w:rsid w:val="00551B8D"/>
    <w:rsid w:val="005A06CE"/>
    <w:rsid w:val="005A219C"/>
    <w:rsid w:val="005B25B4"/>
    <w:rsid w:val="005B70CF"/>
    <w:rsid w:val="005E742C"/>
    <w:rsid w:val="005F5A0D"/>
    <w:rsid w:val="00611EBC"/>
    <w:rsid w:val="00637A18"/>
    <w:rsid w:val="00644361"/>
    <w:rsid w:val="00645D37"/>
    <w:rsid w:val="00670660"/>
    <w:rsid w:val="006778CA"/>
    <w:rsid w:val="0068055A"/>
    <w:rsid w:val="00683F77"/>
    <w:rsid w:val="006B73E9"/>
    <w:rsid w:val="006C1EC9"/>
    <w:rsid w:val="006C63FC"/>
    <w:rsid w:val="006D527B"/>
    <w:rsid w:val="006E0E2C"/>
    <w:rsid w:val="006F5916"/>
    <w:rsid w:val="0070523F"/>
    <w:rsid w:val="007150BB"/>
    <w:rsid w:val="0075576F"/>
    <w:rsid w:val="00777111"/>
    <w:rsid w:val="00781938"/>
    <w:rsid w:val="007C6069"/>
    <w:rsid w:val="007F3240"/>
    <w:rsid w:val="00814C5E"/>
    <w:rsid w:val="00852C1A"/>
    <w:rsid w:val="00887D49"/>
    <w:rsid w:val="008A2F1D"/>
    <w:rsid w:val="008C7D54"/>
    <w:rsid w:val="008D37FD"/>
    <w:rsid w:val="00907DB8"/>
    <w:rsid w:val="009411AC"/>
    <w:rsid w:val="00991C36"/>
    <w:rsid w:val="009C4F44"/>
    <w:rsid w:val="00A20693"/>
    <w:rsid w:val="00A51C4C"/>
    <w:rsid w:val="00A56B59"/>
    <w:rsid w:val="00A61C1D"/>
    <w:rsid w:val="00A86E95"/>
    <w:rsid w:val="00A9002F"/>
    <w:rsid w:val="00A936C4"/>
    <w:rsid w:val="00AB65BA"/>
    <w:rsid w:val="00AD568C"/>
    <w:rsid w:val="00AE516B"/>
    <w:rsid w:val="00B01FA6"/>
    <w:rsid w:val="00B1218C"/>
    <w:rsid w:val="00B71B19"/>
    <w:rsid w:val="00B95926"/>
    <w:rsid w:val="00BA7F60"/>
    <w:rsid w:val="00BB604B"/>
    <w:rsid w:val="00BF0F44"/>
    <w:rsid w:val="00BF2ED9"/>
    <w:rsid w:val="00C26B6C"/>
    <w:rsid w:val="00C40946"/>
    <w:rsid w:val="00C52FD8"/>
    <w:rsid w:val="00C901FB"/>
    <w:rsid w:val="00CA4C1D"/>
    <w:rsid w:val="00CB2BC2"/>
    <w:rsid w:val="00CB2BF2"/>
    <w:rsid w:val="00D00EC5"/>
    <w:rsid w:val="00D26C96"/>
    <w:rsid w:val="00D4778B"/>
    <w:rsid w:val="00D80FFB"/>
    <w:rsid w:val="00DB00CF"/>
    <w:rsid w:val="00DC2A52"/>
    <w:rsid w:val="00DC6D97"/>
    <w:rsid w:val="00E030FF"/>
    <w:rsid w:val="00E27EE3"/>
    <w:rsid w:val="00E467CF"/>
    <w:rsid w:val="00E54FCA"/>
    <w:rsid w:val="00E915D8"/>
    <w:rsid w:val="00EA5E65"/>
    <w:rsid w:val="00EB2F61"/>
    <w:rsid w:val="00EE5840"/>
    <w:rsid w:val="00F14969"/>
    <w:rsid w:val="00F14E3A"/>
    <w:rsid w:val="00F478AA"/>
    <w:rsid w:val="00FD3BA7"/>
    <w:rsid w:val="00FD3CBF"/>
    <w:rsid w:val="00FE4929"/>
    <w:rsid w:val="00FF0CEE"/>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9E263C"/>
  <w15:chartTrackingRefBased/>
  <w15:docId w15:val="{24E76F7D-B56D-492D-904C-C1D2E68FC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11AC"/>
  </w:style>
  <w:style w:type="paragraph" w:styleId="Overskrift1">
    <w:name w:val="heading 1"/>
    <w:basedOn w:val="Normal"/>
    <w:next w:val="Normal"/>
    <w:link w:val="Overskrift1Tegn"/>
    <w:uiPriority w:val="9"/>
    <w:qFormat/>
    <w:rsid w:val="009411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411AC"/>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Overskrift3">
    <w:name w:val="heading 3"/>
    <w:basedOn w:val="Normal"/>
    <w:next w:val="Normal"/>
    <w:link w:val="Overskrift3Tegn"/>
    <w:uiPriority w:val="9"/>
    <w:unhideWhenUsed/>
    <w:qFormat/>
    <w:rsid w:val="009411AC"/>
    <w:pPr>
      <w:keepNext/>
      <w:keepLines/>
      <w:spacing w:before="40" w:after="0"/>
      <w:outlineLvl w:val="2"/>
    </w:pPr>
    <w:rPr>
      <w:rFonts w:asciiTheme="majorHAnsi" w:eastAsiaTheme="majorEastAsia" w:hAnsiTheme="majorHAnsi" w:cstheme="majorBidi"/>
      <w:color w:val="1F3864" w:themeColor="accent1" w:themeShade="80"/>
      <w:sz w:val="24"/>
      <w:szCs w:val="24"/>
    </w:rPr>
  </w:style>
  <w:style w:type="paragraph" w:styleId="Overskrift4">
    <w:name w:val="heading 4"/>
    <w:basedOn w:val="Normal"/>
    <w:next w:val="Normal"/>
    <w:link w:val="Overskrift4Tegn"/>
    <w:uiPriority w:val="9"/>
    <w:unhideWhenUsed/>
    <w:qFormat/>
    <w:rsid w:val="009411AC"/>
    <w:pPr>
      <w:keepNext/>
      <w:keepLines/>
      <w:spacing w:before="40" w:after="0"/>
      <w:outlineLvl w:val="3"/>
    </w:pPr>
    <w:rPr>
      <w:i/>
      <w:iCs/>
    </w:rPr>
  </w:style>
  <w:style w:type="paragraph" w:styleId="Overskrift5">
    <w:name w:val="heading 5"/>
    <w:basedOn w:val="Normal"/>
    <w:next w:val="Normal"/>
    <w:link w:val="Overskrift5Tegn"/>
    <w:uiPriority w:val="9"/>
    <w:semiHidden/>
    <w:unhideWhenUsed/>
    <w:qFormat/>
    <w:rsid w:val="009411AC"/>
    <w:pPr>
      <w:keepNext/>
      <w:keepLines/>
      <w:spacing w:before="40" w:after="0"/>
      <w:outlineLvl w:val="4"/>
    </w:pPr>
    <w:rPr>
      <w:color w:val="2F5496" w:themeColor="accent1" w:themeShade="BF"/>
    </w:rPr>
  </w:style>
  <w:style w:type="paragraph" w:styleId="Overskrift6">
    <w:name w:val="heading 6"/>
    <w:basedOn w:val="Normal"/>
    <w:next w:val="Normal"/>
    <w:link w:val="Overskrift6Tegn"/>
    <w:uiPriority w:val="9"/>
    <w:semiHidden/>
    <w:unhideWhenUsed/>
    <w:qFormat/>
    <w:rsid w:val="009411AC"/>
    <w:pPr>
      <w:keepNext/>
      <w:keepLines/>
      <w:spacing w:before="40" w:after="0"/>
      <w:outlineLvl w:val="5"/>
    </w:pPr>
    <w:rPr>
      <w:color w:val="1F3864" w:themeColor="accent1" w:themeShade="80"/>
    </w:rPr>
  </w:style>
  <w:style w:type="paragraph" w:styleId="Overskrift7">
    <w:name w:val="heading 7"/>
    <w:basedOn w:val="Normal"/>
    <w:next w:val="Normal"/>
    <w:link w:val="Overskrift7Tegn"/>
    <w:uiPriority w:val="9"/>
    <w:semiHidden/>
    <w:unhideWhenUsed/>
    <w:qFormat/>
    <w:rsid w:val="009411AC"/>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Overskrift8">
    <w:name w:val="heading 8"/>
    <w:basedOn w:val="Normal"/>
    <w:next w:val="Normal"/>
    <w:link w:val="Overskrift8Tegn"/>
    <w:uiPriority w:val="9"/>
    <w:semiHidden/>
    <w:unhideWhenUsed/>
    <w:qFormat/>
    <w:rsid w:val="009411AC"/>
    <w:pPr>
      <w:keepNext/>
      <w:keepLines/>
      <w:spacing w:before="40" w:after="0"/>
      <w:outlineLvl w:val="7"/>
    </w:pPr>
    <w:rPr>
      <w:color w:val="262626" w:themeColor="text1" w:themeTint="D9"/>
      <w:sz w:val="21"/>
      <w:szCs w:val="21"/>
    </w:rPr>
  </w:style>
  <w:style w:type="paragraph" w:styleId="Overskrift9">
    <w:name w:val="heading 9"/>
    <w:basedOn w:val="Normal"/>
    <w:next w:val="Normal"/>
    <w:link w:val="Overskrift9Tegn"/>
    <w:uiPriority w:val="9"/>
    <w:semiHidden/>
    <w:unhideWhenUsed/>
    <w:qFormat/>
    <w:rsid w:val="009411AC"/>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1755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17552"/>
  </w:style>
  <w:style w:type="paragraph" w:styleId="Sidefod">
    <w:name w:val="footer"/>
    <w:basedOn w:val="Normal"/>
    <w:link w:val="SidefodTegn"/>
    <w:uiPriority w:val="99"/>
    <w:unhideWhenUsed/>
    <w:rsid w:val="0051755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17552"/>
  </w:style>
  <w:style w:type="paragraph" w:styleId="NormalWeb">
    <w:name w:val="Normal (Web)"/>
    <w:basedOn w:val="Normal"/>
    <w:uiPriority w:val="99"/>
    <w:semiHidden/>
    <w:unhideWhenUsed/>
    <w:rsid w:val="00517552"/>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9411AC"/>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9411AC"/>
    <w:rPr>
      <w:rFonts w:asciiTheme="majorHAnsi" w:eastAsiaTheme="majorEastAsia" w:hAnsiTheme="majorHAnsi" w:cstheme="majorBidi"/>
      <w:color w:val="2F5496" w:themeColor="accent1" w:themeShade="BF"/>
      <w:sz w:val="28"/>
      <w:szCs w:val="28"/>
    </w:rPr>
  </w:style>
  <w:style w:type="character" w:customStyle="1" w:styleId="Overskrift3Tegn">
    <w:name w:val="Overskrift 3 Tegn"/>
    <w:basedOn w:val="Standardskrifttypeiafsnit"/>
    <w:link w:val="Overskrift3"/>
    <w:uiPriority w:val="9"/>
    <w:rsid w:val="009411AC"/>
    <w:rPr>
      <w:rFonts w:asciiTheme="majorHAnsi" w:eastAsiaTheme="majorEastAsia" w:hAnsiTheme="majorHAnsi" w:cstheme="majorBidi"/>
      <w:color w:val="1F3864" w:themeColor="accent1" w:themeShade="80"/>
      <w:sz w:val="24"/>
      <w:szCs w:val="24"/>
    </w:rPr>
  </w:style>
  <w:style w:type="character" w:customStyle="1" w:styleId="Overskrift4Tegn">
    <w:name w:val="Overskrift 4 Tegn"/>
    <w:basedOn w:val="Standardskrifttypeiafsnit"/>
    <w:link w:val="Overskrift4"/>
    <w:uiPriority w:val="9"/>
    <w:rsid w:val="009411AC"/>
    <w:rPr>
      <w:i/>
      <w:iCs/>
    </w:rPr>
  </w:style>
  <w:style w:type="paragraph" w:styleId="Titel">
    <w:name w:val="Title"/>
    <w:basedOn w:val="Normal"/>
    <w:next w:val="Normal"/>
    <w:link w:val="TitelTegn"/>
    <w:uiPriority w:val="10"/>
    <w:qFormat/>
    <w:rsid w:val="009411AC"/>
    <w:pPr>
      <w:spacing w:after="0" w:line="240" w:lineRule="auto"/>
      <w:contextualSpacing/>
    </w:pPr>
    <w:rPr>
      <w:rFonts w:asciiTheme="majorHAnsi" w:eastAsiaTheme="majorEastAsia" w:hAnsiTheme="majorHAnsi" w:cstheme="majorBidi"/>
      <w:spacing w:val="-10"/>
      <w:sz w:val="56"/>
      <w:szCs w:val="56"/>
    </w:rPr>
  </w:style>
  <w:style w:type="character" w:customStyle="1" w:styleId="TitelTegn">
    <w:name w:val="Titel Tegn"/>
    <w:basedOn w:val="Standardskrifttypeiafsnit"/>
    <w:link w:val="Titel"/>
    <w:uiPriority w:val="10"/>
    <w:rsid w:val="009411AC"/>
    <w:rPr>
      <w:rFonts w:asciiTheme="majorHAnsi" w:eastAsiaTheme="majorEastAsia" w:hAnsiTheme="majorHAnsi" w:cstheme="majorBidi"/>
      <w:spacing w:val="-10"/>
      <w:sz w:val="56"/>
      <w:szCs w:val="56"/>
    </w:rPr>
  </w:style>
  <w:style w:type="paragraph" w:styleId="Listeafsnit">
    <w:name w:val="List Paragraph"/>
    <w:basedOn w:val="Normal"/>
    <w:uiPriority w:val="36"/>
    <w:qFormat/>
    <w:rsid w:val="0068055A"/>
    <w:pPr>
      <w:ind w:left="720"/>
      <w:contextualSpacing/>
    </w:pPr>
  </w:style>
  <w:style w:type="character" w:styleId="Hyperlink">
    <w:name w:val="Hyperlink"/>
    <w:basedOn w:val="Standardskrifttypeiafsnit"/>
    <w:uiPriority w:val="99"/>
    <w:unhideWhenUsed/>
    <w:rsid w:val="0068055A"/>
    <w:rPr>
      <w:color w:val="0563C1" w:themeColor="hyperlink"/>
      <w:u w:val="single"/>
    </w:rPr>
  </w:style>
  <w:style w:type="paragraph" w:styleId="Fodnotetekst">
    <w:name w:val="footnote text"/>
    <w:basedOn w:val="Normal"/>
    <w:link w:val="FodnotetekstTegn"/>
    <w:uiPriority w:val="99"/>
    <w:semiHidden/>
    <w:unhideWhenUsed/>
    <w:rsid w:val="0068055A"/>
    <w:pPr>
      <w:spacing w:after="0" w:line="240" w:lineRule="auto"/>
    </w:pPr>
  </w:style>
  <w:style w:type="character" w:customStyle="1" w:styleId="FodnotetekstTegn">
    <w:name w:val="Fodnotetekst Tegn"/>
    <w:basedOn w:val="Standardskrifttypeiafsnit"/>
    <w:link w:val="Fodnotetekst"/>
    <w:uiPriority w:val="99"/>
    <w:semiHidden/>
    <w:rsid w:val="0068055A"/>
    <w:rPr>
      <w:rFonts w:eastAsiaTheme="minorEastAsia"/>
      <w:sz w:val="20"/>
      <w:szCs w:val="20"/>
    </w:rPr>
  </w:style>
  <w:style w:type="character" w:styleId="Fodnotehenvisning">
    <w:name w:val="footnote reference"/>
    <w:basedOn w:val="Standardskrifttypeiafsnit"/>
    <w:uiPriority w:val="99"/>
    <w:semiHidden/>
    <w:unhideWhenUsed/>
    <w:rsid w:val="0068055A"/>
    <w:rPr>
      <w:vertAlign w:val="superscript"/>
    </w:rPr>
  </w:style>
  <w:style w:type="character" w:customStyle="1" w:styleId="Overskrift5Tegn">
    <w:name w:val="Overskrift 5 Tegn"/>
    <w:basedOn w:val="Standardskrifttypeiafsnit"/>
    <w:link w:val="Overskrift5"/>
    <w:uiPriority w:val="9"/>
    <w:semiHidden/>
    <w:rsid w:val="009411AC"/>
    <w:rPr>
      <w:color w:val="2F5496" w:themeColor="accent1" w:themeShade="BF"/>
    </w:rPr>
  </w:style>
  <w:style w:type="character" w:customStyle="1" w:styleId="Overskrift6Tegn">
    <w:name w:val="Overskrift 6 Tegn"/>
    <w:basedOn w:val="Standardskrifttypeiafsnit"/>
    <w:link w:val="Overskrift6"/>
    <w:uiPriority w:val="9"/>
    <w:semiHidden/>
    <w:rsid w:val="009411AC"/>
    <w:rPr>
      <w:color w:val="1F3864" w:themeColor="accent1" w:themeShade="80"/>
    </w:rPr>
  </w:style>
  <w:style w:type="character" w:customStyle="1" w:styleId="Overskrift7Tegn">
    <w:name w:val="Overskrift 7 Tegn"/>
    <w:basedOn w:val="Standardskrifttypeiafsnit"/>
    <w:link w:val="Overskrift7"/>
    <w:uiPriority w:val="9"/>
    <w:semiHidden/>
    <w:rsid w:val="009411AC"/>
    <w:rPr>
      <w:rFonts w:asciiTheme="majorHAnsi" w:eastAsiaTheme="majorEastAsia" w:hAnsiTheme="majorHAnsi" w:cstheme="majorBidi"/>
      <w:i/>
      <w:iCs/>
      <w:color w:val="1F3864" w:themeColor="accent1" w:themeShade="80"/>
    </w:rPr>
  </w:style>
  <w:style w:type="character" w:customStyle="1" w:styleId="Overskrift8Tegn">
    <w:name w:val="Overskrift 8 Tegn"/>
    <w:basedOn w:val="Standardskrifttypeiafsnit"/>
    <w:link w:val="Overskrift8"/>
    <w:uiPriority w:val="9"/>
    <w:semiHidden/>
    <w:rsid w:val="009411AC"/>
    <w:rPr>
      <w:color w:val="262626" w:themeColor="text1" w:themeTint="D9"/>
      <w:sz w:val="21"/>
      <w:szCs w:val="21"/>
    </w:rPr>
  </w:style>
  <w:style w:type="character" w:customStyle="1" w:styleId="Overskrift9Tegn">
    <w:name w:val="Overskrift 9 Tegn"/>
    <w:basedOn w:val="Standardskrifttypeiafsnit"/>
    <w:link w:val="Overskrift9"/>
    <w:uiPriority w:val="9"/>
    <w:semiHidden/>
    <w:rsid w:val="009411AC"/>
    <w:rPr>
      <w:rFonts w:asciiTheme="majorHAnsi" w:eastAsiaTheme="majorEastAsia" w:hAnsiTheme="majorHAnsi" w:cstheme="majorBidi"/>
      <w:i/>
      <w:iCs/>
      <w:color w:val="262626" w:themeColor="text1" w:themeTint="D9"/>
      <w:sz w:val="21"/>
      <w:szCs w:val="21"/>
    </w:rPr>
  </w:style>
  <w:style w:type="paragraph" w:styleId="Billedtekst">
    <w:name w:val="caption"/>
    <w:basedOn w:val="Normal"/>
    <w:next w:val="Normal"/>
    <w:uiPriority w:val="99"/>
    <w:unhideWhenUsed/>
    <w:qFormat/>
    <w:rsid w:val="009411AC"/>
    <w:pPr>
      <w:spacing w:after="200" w:line="240" w:lineRule="auto"/>
    </w:pPr>
    <w:rPr>
      <w:i/>
      <w:iCs/>
      <w:color w:val="44546A" w:themeColor="text2"/>
      <w:sz w:val="18"/>
      <w:szCs w:val="18"/>
    </w:rPr>
  </w:style>
  <w:style w:type="paragraph" w:styleId="Undertitel">
    <w:name w:val="Subtitle"/>
    <w:basedOn w:val="Normal"/>
    <w:next w:val="Normal"/>
    <w:link w:val="UndertitelTegn"/>
    <w:uiPriority w:val="11"/>
    <w:qFormat/>
    <w:rsid w:val="009411AC"/>
    <w:pPr>
      <w:numPr>
        <w:ilvl w:val="1"/>
      </w:numPr>
    </w:pPr>
    <w:rPr>
      <w:color w:val="5A5A5A" w:themeColor="text1" w:themeTint="A5"/>
      <w:spacing w:val="15"/>
    </w:rPr>
  </w:style>
  <w:style w:type="character" w:customStyle="1" w:styleId="UndertitelTegn">
    <w:name w:val="Undertitel Tegn"/>
    <w:basedOn w:val="Standardskrifttypeiafsnit"/>
    <w:link w:val="Undertitel"/>
    <w:uiPriority w:val="11"/>
    <w:rsid w:val="009411AC"/>
    <w:rPr>
      <w:color w:val="5A5A5A" w:themeColor="text1" w:themeTint="A5"/>
      <w:spacing w:val="15"/>
    </w:rPr>
  </w:style>
  <w:style w:type="character" w:styleId="Strk">
    <w:name w:val="Strong"/>
    <w:basedOn w:val="Standardskrifttypeiafsnit"/>
    <w:uiPriority w:val="22"/>
    <w:qFormat/>
    <w:rsid w:val="009411AC"/>
    <w:rPr>
      <w:b/>
      <w:bCs/>
      <w:color w:val="auto"/>
    </w:rPr>
  </w:style>
  <w:style w:type="character" w:styleId="Fremhv">
    <w:name w:val="Emphasis"/>
    <w:basedOn w:val="Standardskrifttypeiafsnit"/>
    <w:uiPriority w:val="20"/>
    <w:qFormat/>
    <w:rsid w:val="009411AC"/>
    <w:rPr>
      <w:i/>
      <w:iCs/>
      <w:color w:val="auto"/>
    </w:rPr>
  </w:style>
  <w:style w:type="paragraph" w:styleId="Ingenafstand">
    <w:name w:val="No Spacing"/>
    <w:uiPriority w:val="1"/>
    <w:qFormat/>
    <w:rsid w:val="009411AC"/>
    <w:pPr>
      <w:spacing w:after="0" w:line="240" w:lineRule="auto"/>
    </w:pPr>
  </w:style>
  <w:style w:type="paragraph" w:styleId="Citat">
    <w:name w:val="Quote"/>
    <w:basedOn w:val="Normal"/>
    <w:next w:val="Normal"/>
    <w:link w:val="CitatTegn"/>
    <w:uiPriority w:val="29"/>
    <w:qFormat/>
    <w:rsid w:val="009411AC"/>
    <w:pPr>
      <w:spacing w:before="200"/>
      <w:ind w:left="864" w:right="864"/>
    </w:pPr>
    <w:rPr>
      <w:i/>
      <w:iCs/>
      <w:color w:val="404040" w:themeColor="text1" w:themeTint="BF"/>
    </w:rPr>
  </w:style>
  <w:style w:type="character" w:customStyle="1" w:styleId="CitatTegn">
    <w:name w:val="Citat Tegn"/>
    <w:basedOn w:val="Standardskrifttypeiafsnit"/>
    <w:link w:val="Citat"/>
    <w:uiPriority w:val="29"/>
    <w:rsid w:val="009411AC"/>
    <w:rPr>
      <w:i/>
      <w:iCs/>
      <w:color w:val="404040" w:themeColor="text1" w:themeTint="BF"/>
    </w:rPr>
  </w:style>
  <w:style w:type="paragraph" w:styleId="Strktcitat">
    <w:name w:val="Intense Quote"/>
    <w:basedOn w:val="Normal"/>
    <w:next w:val="Normal"/>
    <w:link w:val="StrktcitatTegn"/>
    <w:uiPriority w:val="30"/>
    <w:qFormat/>
    <w:rsid w:val="009411A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StrktcitatTegn">
    <w:name w:val="Stærkt citat Tegn"/>
    <w:basedOn w:val="Standardskrifttypeiafsnit"/>
    <w:link w:val="Strktcitat"/>
    <w:uiPriority w:val="30"/>
    <w:rsid w:val="009411AC"/>
    <w:rPr>
      <w:i/>
      <w:iCs/>
      <w:color w:val="4472C4" w:themeColor="accent1"/>
    </w:rPr>
  </w:style>
  <w:style w:type="character" w:styleId="Svagfremhvning">
    <w:name w:val="Subtle Emphasis"/>
    <w:basedOn w:val="Standardskrifttypeiafsnit"/>
    <w:uiPriority w:val="19"/>
    <w:qFormat/>
    <w:rsid w:val="009411AC"/>
    <w:rPr>
      <w:i/>
      <w:iCs/>
      <w:color w:val="404040" w:themeColor="text1" w:themeTint="BF"/>
    </w:rPr>
  </w:style>
  <w:style w:type="character" w:styleId="Kraftigfremhvning">
    <w:name w:val="Intense Emphasis"/>
    <w:basedOn w:val="Standardskrifttypeiafsnit"/>
    <w:uiPriority w:val="21"/>
    <w:qFormat/>
    <w:rsid w:val="009411AC"/>
    <w:rPr>
      <w:i/>
      <w:iCs/>
      <w:color w:val="4472C4" w:themeColor="accent1"/>
    </w:rPr>
  </w:style>
  <w:style w:type="character" w:styleId="Svaghenvisning">
    <w:name w:val="Subtle Reference"/>
    <w:basedOn w:val="Standardskrifttypeiafsnit"/>
    <w:uiPriority w:val="31"/>
    <w:qFormat/>
    <w:rsid w:val="009411AC"/>
    <w:rPr>
      <w:smallCaps/>
      <w:color w:val="404040" w:themeColor="text1" w:themeTint="BF"/>
    </w:rPr>
  </w:style>
  <w:style w:type="character" w:styleId="Kraftighenvisning">
    <w:name w:val="Intense Reference"/>
    <w:basedOn w:val="Standardskrifttypeiafsnit"/>
    <w:uiPriority w:val="32"/>
    <w:qFormat/>
    <w:rsid w:val="009411AC"/>
    <w:rPr>
      <w:b/>
      <w:bCs/>
      <w:smallCaps/>
      <w:color w:val="4472C4" w:themeColor="accent1"/>
      <w:spacing w:val="5"/>
    </w:rPr>
  </w:style>
  <w:style w:type="character" w:styleId="Bogenstitel">
    <w:name w:val="Book Title"/>
    <w:basedOn w:val="Standardskrifttypeiafsnit"/>
    <w:uiPriority w:val="33"/>
    <w:qFormat/>
    <w:rsid w:val="009411AC"/>
    <w:rPr>
      <w:b/>
      <w:bCs/>
      <w:i/>
      <w:iCs/>
      <w:spacing w:val="5"/>
    </w:rPr>
  </w:style>
  <w:style w:type="paragraph" w:styleId="Overskrift">
    <w:name w:val="TOC Heading"/>
    <w:basedOn w:val="Overskrift1"/>
    <w:next w:val="Normal"/>
    <w:uiPriority w:val="39"/>
    <w:semiHidden/>
    <w:unhideWhenUsed/>
    <w:qFormat/>
    <w:rsid w:val="009411AC"/>
    <w:pPr>
      <w:outlineLvl w:val="9"/>
    </w:pPr>
  </w:style>
  <w:style w:type="table" w:styleId="Tabel-Gitter">
    <w:name w:val="Table Grid"/>
    <w:basedOn w:val="Tabel-Normal"/>
    <w:uiPriority w:val="1"/>
    <w:rsid w:val="006C63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Kommentarhenvisning">
    <w:name w:val="annotation reference"/>
    <w:basedOn w:val="Standardskrifttypeiafsnit"/>
    <w:uiPriority w:val="99"/>
    <w:semiHidden/>
    <w:unhideWhenUsed/>
    <w:rsid w:val="006C63FC"/>
    <w:rPr>
      <w:sz w:val="16"/>
      <w:szCs w:val="16"/>
    </w:rPr>
  </w:style>
  <w:style w:type="paragraph" w:styleId="Kommentartekst">
    <w:name w:val="annotation text"/>
    <w:basedOn w:val="Normal"/>
    <w:link w:val="KommentartekstTegn"/>
    <w:uiPriority w:val="99"/>
    <w:semiHidden/>
    <w:unhideWhenUsed/>
    <w:rsid w:val="006C63FC"/>
    <w:pPr>
      <w:spacing w:after="200" w:line="240" w:lineRule="auto"/>
    </w:pPr>
    <w:rPr>
      <w:sz w:val="20"/>
      <w:szCs w:val="20"/>
    </w:rPr>
  </w:style>
  <w:style w:type="character" w:customStyle="1" w:styleId="KommentartekstTegn">
    <w:name w:val="Kommentartekst Tegn"/>
    <w:basedOn w:val="Standardskrifttypeiafsnit"/>
    <w:link w:val="Kommentartekst"/>
    <w:uiPriority w:val="99"/>
    <w:semiHidden/>
    <w:rsid w:val="006C63FC"/>
    <w:rPr>
      <w:sz w:val="20"/>
      <w:szCs w:val="20"/>
    </w:rPr>
  </w:style>
  <w:style w:type="paragraph" w:styleId="Kommentaremne">
    <w:name w:val="annotation subject"/>
    <w:basedOn w:val="Kommentartekst"/>
    <w:next w:val="Kommentartekst"/>
    <w:link w:val="KommentaremneTegn"/>
    <w:uiPriority w:val="99"/>
    <w:semiHidden/>
    <w:unhideWhenUsed/>
    <w:rsid w:val="00852C1A"/>
    <w:pPr>
      <w:spacing w:after="160"/>
    </w:pPr>
    <w:rPr>
      <w:b/>
      <w:bCs/>
    </w:rPr>
  </w:style>
  <w:style w:type="character" w:customStyle="1" w:styleId="KommentaremneTegn">
    <w:name w:val="Kommentaremne Tegn"/>
    <w:basedOn w:val="KommentartekstTegn"/>
    <w:link w:val="Kommentaremne"/>
    <w:uiPriority w:val="99"/>
    <w:semiHidden/>
    <w:rsid w:val="00852C1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1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l@sg.d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pj@sg.d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jpa@sg.d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fn@sg.dk"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ha@sg.dk"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ajte.org/index.php/AJTE/article/view/37/19"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824A62435C14A4286DB020D2DE62476" ma:contentTypeVersion="12" ma:contentTypeDescription="Opret et nyt dokument." ma:contentTypeScope="" ma:versionID="f506775eee18c1f1304e1970f4aae48b">
  <xsd:schema xmlns:xsd="http://www.w3.org/2001/XMLSchema" xmlns:xs="http://www.w3.org/2001/XMLSchema" xmlns:p="http://schemas.microsoft.com/office/2006/metadata/properties" xmlns:ns2="c9556b18-80b3-495f-bf06-e7a3be1966d2" xmlns:ns3="a182a518-1075-4414-b33f-9ae5c587f5b3" targetNamespace="http://schemas.microsoft.com/office/2006/metadata/properties" ma:root="true" ma:fieldsID="ea0a41377d46a42ca19c3bc538ca97ab" ns2:_="" ns3:_="">
    <xsd:import namespace="c9556b18-80b3-495f-bf06-e7a3be1966d2"/>
    <xsd:import namespace="a182a518-1075-4414-b33f-9ae5c587f5b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556b18-80b3-495f-bf06-e7a3be1966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2a518-1075-4414-b33f-9ae5c587f5b3"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521B05-CDEF-44B9-877E-04247823C18F}">
  <ds:schemaRefs>
    <ds:schemaRef ds:uri="http://schemas.openxmlformats.org/officeDocument/2006/bibliography"/>
  </ds:schemaRefs>
</ds:datastoreItem>
</file>

<file path=customXml/itemProps2.xml><?xml version="1.0" encoding="utf-8"?>
<ds:datastoreItem xmlns:ds="http://schemas.openxmlformats.org/officeDocument/2006/customXml" ds:itemID="{48742692-5E52-4D78-BE68-73FC582B4D0D}"/>
</file>

<file path=customXml/itemProps3.xml><?xml version="1.0" encoding="utf-8"?>
<ds:datastoreItem xmlns:ds="http://schemas.openxmlformats.org/officeDocument/2006/customXml" ds:itemID="{5C5423BC-3A5B-41CE-9768-E6DD84E2FB14}">
  <ds:schemaRefs>
    <ds:schemaRef ds:uri="http://schemas.microsoft.com/sharepoint/v3/contenttype/forms"/>
  </ds:schemaRefs>
</ds:datastoreItem>
</file>

<file path=customXml/itemProps4.xml><?xml version="1.0" encoding="utf-8"?>
<ds:datastoreItem xmlns:ds="http://schemas.openxmlformats.org/officeDocument/2006/customXml" ds:itemID="{13C55D38-98B4-4C92-BE14-DF292EC9664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3645</Words>
  <Characters>22237</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25831</CharactersWithSpaces>
  <SharedDoc>false</SharedDoc>
  <HLinks>
    <vt:vector size="36" baseType="variant">
      <vt:variant>
        <vt:i4>5308541</vt:i4>
      </vt:variant>
      <vt:variant>
        <vt:i4>24</vt:i4>
      </vt:variant>
      <vt:variant>
        <vt:i4>0</vt:i4>
      </vt:variant>
      <vt:variant>
        <vt:i4>5</vt:i4>
      </vt:variant>
      <vt:variant>
        <vt:lpwstr>mailto:pj@sg.dk</vt:lpwstr>
      </vt:variant>
      <vt:variant>
        <vt:lpwstr/>
      </vt:variant>
      <vt:variant>
        <vt:i4>6226041</vt:i4>
      </vt:variant>
      <vt:variant>
        <vt:i4>21</vt:i4>
      </vt:variant>
      <vt:variant>
        <vt:i4>0</vt:i4>
      </vt:variant>
      <vt:variant>
        <vt:i4>5</vt:i4>
      </vt:variant>
      <vt:variant>
        <vt:lpwstr>mailto:jpa@sg.dk</vt:lpwstr>
      </vt:variant>
      <vt:variant>
        <vt:lpwstr/>
      </vt:variant>
      <vt:variant>
        <vt:i4>5636207</vt:i4>
      </vt:variant>
      <vt:variant>
        <vt:i4>18</vt:i4>
      </vt:variant>
      <vt:variant>
        <vt:i4>0</vt:i4>
      </vt:variant>
      <vt:variant>
        <vt:i4>5</vt:i4>
      </vt:variant>
      <vt:variant>
        <vt:lpwstr>mailto:lfn@sg.dk</vt:lpwstr>
      </vt:variant>
      <vt:variant>
        <vt:lpwstr/>
      </vt:variant>
      <vt:variant>
        <vt:i4>6226017</vt:i4>
      </vt:variant>
      <vt:variant>
        <vt:i4>15</vt:i4>
      </vt:variant>
      <vt:variant>
        <vt:i4>0</vt:i4>
      </vt:variant>
      <vt:variant>
        <vt:i4>5</vt:i4>
      </vt:variant>
      <vt:variant>
        <vt:lpwstr>mailto:jha@sg.dk</vt:lpwstr>
      </vt:variant>
      <vt:variant>
        <vt:lpwstr/>
      </vt:variant>
      <vt:variant>
        <vt:i4>4980859</vt:i4>
      </vt:variant>
      <vt:variant>
        <vt:i4>12</vt:i4>
      </vt:variant>
      <vt:variant>
        <vt:i4>0</vt:i4>
      </vt:variant>
      <vt:variant>
        <vt:i4>5</vt:i4>
      </vt:variant>
      <vt:variant>
        <vt:lpwstr>mailto:ml@sg.dk</vt:lpwstr>
      </vt:variant>
      <vt:variant>
        <vt:lpwstr/>
      </vt:variant>
      <vt:variant>
        <vt:i4>3801186</vt:i4>
      </vt:variant>
      <vt:variant>
        <vt:i4>0</vt:i4>
      </vt:variant>
      <vt:variant>
        <vt:i4>0</vt:i4>
      </vt:variant>
      <vt:variant>
        <vt:i4>5</vt:i4>
      </vt:variant>
      <vt:variant>
        <vt:lpwstr>https://ajte.org/index.php/AJTE/article/view/37/19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Artcome - Grethe Kofoed</dc:creator>
  <cp:keywords/>
  <dc:description/>
  <cp:lastModifiedBy>Artcome - Grethe Kofoed</cp:lastModifiedBy>
  <cp:revision>8</cp:revision>
  <cp:lastPrinted>2021-03-15T12:34:00Z</cp:lastPrinted>
  <dcterms:created xsi:type="dcterms:W3CDTF">2021-03-17T15:23:00Z</dcterms:created>
  <dcterms:modified xsi:type="dcterms:W3CDTF">2021-03-22T13:52:00Z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0x010100B824A62435C14A4286DB020D2DE62476</vt:lpwstr>
  </property>
</Properties>
</file>